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9DD" w14:textId="26DDF30B" w:rsidR="000A7525" w:rsidRPr="000A7525" w:rsidRDefault="000A7525" w:rsidP="000A7525">
      <w:pPr>
        <w:tabs>
          <w:tab w:val="left" w:pos="426"/>
        </w:tabs>
        <w:spacing w:before="120"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0A7525">
        <w:rPr>
          <w:rFonts w:ascii="Times New Roman" w:eastAsia="Calibri" w:hAnsi="Times New Roman" w:cs="Times New Roman"/>
          <w:sz w:val="24"/>
          <w:szCs w:val="24"/>
          <w:lang w:val="lv-LV"/>
        </w:rPr>
        <w:t>2. pielikum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s</w:t>
      </w:r>
    </w:p>
    <w:p w14:paraId="7714B507" w14:textId="77777777" w:rsidR="000A7525" w:rsidRPr="000A7525" w:rsidRDefault="000A7525" w:rsidP="000A7525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7071D443" w14:textId="77777777" w:rsidR="000A7525" w:rsidRPr="000A7525" w:rsidRDefault="000A7525" w:rsidP="000A7525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“Ādažu novada pašvaldības</w:t>
      </w:r>
    </w:p>
    <w:p w14:paraId="59E8FEF5" w14:textId="77777777" w:rsidR="000A7525" w:rsidRPr="000A7525" w:rsidRDefault="000A7525" w:rsidP="000A7525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 xml:space="preserve">Interešu un pieaugušo neformālās izglītības </w:t>
      </w:r>
    </w:p>
    <w:p w14:paraId="5A89D724" w14:textId="77777777" w:rsidR="000A7525" w:rsidRPr="000A7525" w:rsidRDefault="000A7525" w:rsidP="000A7525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programmu licencēšanas komisijai</w:t>
      </w:r>
    </w:p>
    <w:p w14:paraId="750F6D9F" w14:textId="77777777" w:rsidR="000A7525" w:rsidRPr="000A7525" w:rsidRDefault="000A7525" w:rsidP="000A7525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IESNIEGUMS</w:t>
      </w:r>
    </w:p>
    <w:p w14:paraId="6BED5C07" w14:textId="77777777" w:rsidR="000A7525" w:rsidRPr="000A7525" w:rsidRDefault="000A7525" w:rsidP="000A7525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0BF06EB5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Lūdzu izsniegt licenci </w:t>
      </w:r>
      <w:r w:rsidRPr="000A752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(atzīmēt aizkrāsojot atbilstošo kvadrātu)</w:t>
      </w: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:</w:t>
      </w:r>
    </w:p>
    <w:p w14:paraId="21D3DA77" w14:textId="77777777" w:rsidR="000A7525" w:rsidRPr="000A7525" w:rsidRDefault="000A7525" w:rsidP="000A7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pieaugušu neformālās izglītības programmai (programmām)</w:t>
      </w:r>
    </w:p>
    <w:p w14:paraId="5770D05C" w14:textId="77777777" w:rsidR="000A7525" w:rsidRPr="000A7525" w:rsidRDefault="000A7525" w:rsidP="000A75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interešu izglītības programmai (programmām)</w:t>
      </w:r>
    </w:p>
    <w:p w14:paraId="1DF63E0E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0AB75064" w14:textId="77777777" w:rsidR="000A7525" w:rsidRPr="000A7525" w:rsidRDefault="000A7525" w:rsidP="000A7525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3593D3BC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032EB11C" w14:textId="77777777" w:rsidR="000A7525" w:rsidRPr="000A7525" w:rsidRDefault="000A7525" w:rsidP="000A7525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314D4289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________________________________________________________________________________________________</w:t>
      </w:r>
    </w:p>
    <w:p w14:paraId="7BFE408F" w14:textId="77777777" w:rsidR="000A7525" w:rsidRPr="000A7525" w:rsidRDefault="000A7525" w:rsidP="000A7525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bookmarkStart w:id="0" w:name="_Hlk101276209"/>
      <w:r w:rsidRPr="000A7525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(programmas astronomiskās stundas)</w:t>
      </w:r>
    </w:p>
    <w:bookmarkEnd w:id="0"/>
    <w:p w14:paraId="63FFA708" w14:textId="77777777" w:rsidR="000A7525" w:rsidRPr="000A7525" w:rsidRDefault="000A7525" w:rsidP="000A7525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0A7525" w:rsidRPr="000A7525" w14:paraId="2F0D571A" w14:textId="77777777" w:rsidTr="00A55610">
        <w:trPr>
          <w:trHeight w:val="323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CC20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Nosaukums vai vārds, uzvārds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C8E1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lang w:val="lv-LV" w:eastAsia="lv-LV"/>
              </w:rPr>
            </w:pPr>
          </w:p>
        </w:tc>
      </w:tr>
      <w:tr w:rsidR="000A7525" w:rsidRPr="000A7525" w14:paraId="0EDA6B62" w14:textId="77777777" w:rsidTr="00A55610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417C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Reģistrācijas numurs vai personas kods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FF00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0A7525" w:rsidRPr="000A7525" w14:paraId="4AB9A48E" w14:textId="77777777" w:rsidTr="00A55610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53E8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Juridiskā adrese  vai deklarētā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C28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0A7525" w:rsidRPr="000A7525" w14:paraId="4E680541" w14:textId="77777777" w:rsidTr="00A55610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B640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Programmas īstenošanas vietas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86D9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color w:val="FF0000"/>
                <w:lang w:val="lv-LV" w:eastAsia="lv-LV"/>
              </w:rPr>
            </w:pPr>
          </w:p>
        </w:tc>
      </w:tr>
      <w:tr w:rsidR="000A7525" w:rsidRPr="000A7525" w14:paraId="635CD6E2" w14:textId="77777777" w:rsidTr="00A55610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60F7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Kontaktpersona (pilnvarotā persona)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88BE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lv-LV" w:eastAsia="lv-LV"/>
              </w:rPr>
            </w:pPr>
          </w:p>
        </w:tc>
      </w:tr>
      <w:tr w:rsidR="000A7525" w:rsidRPr="000A7525" w14:paraId="6A9DB5D3" w14:textId="77777777" w:rsidTr="00A55610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196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Tālruņa numurs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2081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lang w:val="lv-LV" w:eastAsia="lv-LV"/>
              </w:rPr>
            </w:pPr>
          </w:p>
        </w:tc>
      </w:tr>
      <w:tr w:rsidR="000A7525" w:rsidRPr="000A7525" w14:paraId="3C22E1CC" w14:textId="77777777" w:rsidTr="00A55610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4C00" w14:textId="77777777" w:rsidR="000A7525" w:rsidRPr="000A7525" w:rsidRDefault="000A7525" w:rsidP="000A7525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0A7525">
              <w:rPr>
                <w:rFonts w:ascii="Times New Roman" w:eastAsia="Times New Roman" w:hAnsi="Times New Roman" w:cs="Times New Roman"/>
                <w:lang w:val="lv-LV" w:eastAsia="lv-LV"/>
              </w:rPr>
              <w:t>E-pasta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6880" w14:textId="77777777" w:rsidR="000A7525" w:rsidRPr="000A7525" w:rsidRDefault="000A7525" w:rsidP="000A7525">
            <w:pPr>
              <w:spacing w:before="20" w:after="20" w:line="256" w:lineRule="auto"/>
              <w:rPr>
                <w:rFonts w:ascii="Arial Narrow" w:eastAsia="Times New Roman" w:hAnsi="Arial Narrow" w:cs="Times New Roman"/>
                <w:color w:val="FF0000"/>
                <w:lang w:eastAsia="lv-LV"/>
              </w:rPr>
            </w:pPr>
          </w:p>
        </w:tc>
      </w:tr>
    </w:tbl>
    <w:p w14:paraId="213D2D26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42F9BCB5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Pielikumā:</w:t>
      </w:r>
    </w:p>
    <w:p w14:paraId="01C9448C" w14:textId="77777777" w:rsidR="000A7525" w:rsidRPr="000A7525" w:rsidRDefault="000A7525" w:rsidP="000A75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programmas apraksts;</w:t>
      </w:r>
    </w:p>
    <w:p w14:paraId="21576BB4" w14:textId="77777777" w:rsidR="000A7525" w:rsidRPr="000A7525" w:rsidRDefault="000A7525" w:rsidP="000A75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programmas īstenošanā iesaistītā personāla saraksts, kam pievienots personas parakstīts CV, izglītības un kvalifikācijas dokumentu kopijas (uzrādot oriģinālu), personas apliecinājums dalībai programmā;</w:t>
      </w:r>
    </w:p>
    <w:p w14:paraId="31CB9EC0" w14:textId="77777777" w:rsidR="000A7525" w:rsidRPr="000A7525" w:rsidRDefault="000A7525" w:rsidP="000A75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dokumentu, kas apliecina programmas īstenošanai nepieciešamo telpu nodrošinājumu;</w:t>
      </w:r>
    </w:p>
    <w:p w14:paraId="6B960BBB" w14:textId="77777777" w:rsidR="000A7525" w:rsidRPr="000A7525" w:rsidRDefault="000A7525" w:rsidP="000A75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Veselības inspekcijas atzinuma (veidlapa 208/u) kopija (uzrādot oriģinālu) par telpu atbilstību;</w:t>
      </w:r>
    </w:p>
    <w:p w14:paraId="764CF8EB" w14:textId="77777777" w:rsidR="000A7525" w:rsidRPr="000A7525" w:rsidRDefault="000A7525" w:rsidP="000A75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apliecinājums, ka licences pieteicējs nodrošina bērnu drošību un dzīvības aizsardzību programmas laikā;</w:t>
      </w:r>
    </w:p>
    <w:p w14:paraId="01F65679" w14:textId="77777777" w:rsidR="000A7525" w:rsidRPr="000A7525" w:rsidRDefault="000A7525" w:rsidP="000A752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lang w:val="lv-LV"/>
        </w:rPr>
        <w:t>pilnvara, ja iesniegumu iesniedz trešā persona.</w:t>
      </w:r>
    </w:p>
    <w:p w14:paraId="62600040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17F67C1C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0A7525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Apliecinu sniegto ziņu pareizību:</w:t>
      </w:r>
    </w:p>
    <w:p w14:paraId="6603F504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40DB9928" w14:textId="527AFD4E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bookmarkStart w:id="1" w:name="_Hlk100648431"/>
      <w:r w:rsidRPr="000A7525">
        <w:rPr>
          <w:rFonts w:ascii="Arial" w:eastAsia="Times New Roman" w:hAnsi="Arial" w:cs="Arial"/>
          <w:noProof/>
          <w:color w:val="000000"/>
          <w:sz w:val="20"/>
          <w:szCs w:val="20"/>
          <w:lang w:val="lv-LV"/>
        </w:rPr>
        <w:drawing>
          <wp:inline distT="0" distB="0" distL="0" distR="0" wp14:anchorId="7359A3BD" wp14:editId="2BD2D67B">
            <wp:extent cx="5760085" cy="297180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438F734A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7146BCF7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0A752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Pieteikumā iekļauto personas datu pārzinis ir Ādažu novada pašvaldība, reģistrācijas Nr. 90000048472, juridiskā adrese: Gaujas iela 33A, Ādaži, Ādažu pagasts, Ādažu novads, LV-2164, kas veic datu apstrādi pieteikumā norādītajam mērķim.</w:t>
      </w:r>
    </w:p>
    <w:p w14:paraId="41CC3CD4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0A752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Jebkurus fizisko personu datus Ādažu novada dome izmanto atbilstoši privātuma politikai (</w:t>
      </w:r>
      <w:hyperlink r:id="rId6" w:history="1">
        <w:r w:rsidRPr="000A7525">
          <w:rPr>
            <w:rFonts w:ascii="Times New Roman" w:eastAsia="Times New Roman" w:hAnsi="Times New Roman" w:cs="Times New Roman"/>
            <w:i/>
            <w:iCs/>
            <w:color w:val="0563C1"/>
            <w:spacing w:val="-6"/>
            <w:sz w:val="20"/>
            <w:szCs w:val="20"/>
            <w:u w:val="single"/>
            <w:lang w:val="lv-LV"/>
          </w:rPr>
          <w:t>www.adazi.lv/wp-content/uploads/2018/08/Privatuma-politika_Adazi_apstiprinatie.pdf</w:t>
        </w:r>
      </w:hyperlink>
      <w:r w:rsidRPr="000A752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) un ārējo normatīvo aktu prasībām.</w:t>
      </w:r>
    </w:p>
    <w:p w14:paraId="53465679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0A752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“</w:t>
      </w:r>
    </w:p>
    <w:p w14:paraId="4C704868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0A969F91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4F7432B9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37CAD420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7B389F32" w14:textId="77777777" w:rsidR="000A7525" w:rsidRPr="000A7525" w:rsidRDefault="000A7525" w:rsidP="000A752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6C7454AB" w14:textId="7CBEEFDB" w:rsidR="00DF5CA1" w:rsidRPr="000A7525" w:rsidRDefault="00DF5CA1" w:rsidP="000A7525"/>
    <w:sectPr w:rsidR="00DF5CA1" w:rsidRPr="000A7525" w:rsidSect="00BC0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4B5"/>
    <w:multiLevelType w:val="hybridMultilevel"/>
    <w:tmpl w:val="D0C83B7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35B"/>
    <w:multiLevelType w:val="multilevel"/>
    <w:tmpl w:val="C8F03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7A202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4E0D9C"/>
    <w:multiLevelType w:val="hybridMultilevel"/>
    <w:tmpl w:val="7320F07C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761925">
    <w:abstractNumId w:val="2"/>
  </w:num>
  <w:num w:numId="2" w16cid:durableId="157043223">
    <w:abstractNumId w:val="3"/>
  </w:num>
  <w:num w:numId="3" w16cid:durableId="1592736825">
    <w:abstractNumId w:val="0"/>
  </w:num>
  <w:num w:numId="4" w16cid:durableId="191785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4F"/>
    <w:rsid w:val="000A7525"/>
    <w:rsid w:val="00BC0888"/>
    <w:rsid w:val="00D256F0"/>
    <w:rsid w:val="00DF5CA1"/>
    <w:rsid w:val="00E0644F"/>
    <w:rsid w:val="00E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0B94D"/>
  <w15:chartTrackingRefBased/>
  <w15:docId w15:val="{DBE08E38-3C07-4102-8185-95EFA15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3611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1">
    <w:name w:val="Stils1"/>
    <w:uiPriority w:val="99"/>
    <w:rsid w:val="00D256F0"/>
    <w:pPr>
      <w:numPr>
        <w:numId w:val="1"/>
      </w:numPr>
    </w:pPr>
  </w:style>
  <w:style w:type="character" w:styleId="Hipersaite">
    <w:name w:val="Hyperlink"/>
    <w:basedOn w:val="Noklusjumarindkopasfonts"/>
    <w:uiPriority w:val="99"/>
    <w:unhideWhenUsed/>
    <w:rsid w:val="00E1361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1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/wp-content/uploads/2018/08/Privatuma-politika_Adazi_apstiprinatie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3</cp:revision>
  <dcterms:created xsi:type="dcterms:W3CDTF">2022-03-02T10:01:00Z</dcterms:created>
  <dcterms:modified xsi:type="dcterms:W3CDTF">2022-05-14T12:15:00Z</dcterms:modified>
</cp:coreProperties>
</file>