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64D3A879" w:rsidR="000E7AC5" w:rsidRPr="009240AB" w:rsidRDefault="000E7AC5" w:rsidP="000E7AC5">
      <w:pPr>
        <w:shd w:val="clear" w:color="auto" w:fill="C2D69B" w:themeFill="accent3" w:themeFillTint="99"/>
        <w:jc w:val="center"/>
        <w:rPr>
          <w:sz w:val="28"/>
          <w:szCs w:val="28"/>
        </w:rPr>
      </w:pPr>
      <w:r w:rsidRPr="009240AB">
        <w:rPr>
          <w:b/>
          <w:sz w:val="28"/>
          <w:szCs w:val="28"/>
        </w:rPr>
        <w:t>„</w:t>
      </w:r>
      <w:r w:rsidR="00FB34E7" w:rsidRPr="009240AB">
        <w:rPr>
          <w:b/>
          <w:sz w:val="28"/>
          <w:szCs w:val="28"/>
        </w:rPr>
        <w:t>Apgaismojuma elementu nomaiņa</w:t>
      </w:r>
      <w:r w:rsidRPr="009240AB">
        <w:rPr>
          <w:b/>
          <w:sz w:val="28"/>
          <w:szCs w:val="28"/>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1DEAEAE6"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FB34E7">
        <w:rPr>
          <w:b/>
          <w:sz w:val="28"/>
        </w:rPr>
        <w:t>ĀND 2018/70</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17C377DF" w:rsidR="000E7AC5" w:rsidRDefault="000E7AC5" w:rsidP="000E7AC5">
      <w:pPr>
        <w:shd w:val="clear" w:color="auto" w:fill="C2D69B"/>
        <w:jc w:val="center"/>
        <w:rPr>
          <w:b/>
        </w:rPr>
      </w:pPr>
    </w:p>
    <w:p w14:paraId="40DA68A0" w14:textId="15EC87F6" w:rsidR="002F624B" w:rsidRDefault="002F624B" w:rsidP="000E7AC5">
      <w:pPr>
        <w:shd w:val="clear" w:color="auto" w:fill="C2D69B"/>
        <w:jc w:val="center"/>
        <w:rPr>
          <w:b/>
        </w:rPr>
      </w:pPr>
    </w:p>
    <w:p w14:paraId="2E28A6EF" w14:textId="77777777" w:rsidR="002F624B" w:rsidRDefault="002F624B"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54426E6F" w14:textId="77777777" w:rsidR="00FB34E7" w:rsidRDefault="000E7AC5" w:rsidP="000E7AC5">
      <w:pPr>
        <w:shd w:val="clear" w:color="auto" w:fill="C2D69B"/>
        <w:jc w:val="center"/>
        <w:rPr>
          <w:b/>
        </w:rPr>
        <w:sectPr w:rsidR="00FB34E7" w:rsidSect="00CB0829">
          <w:headerReference w:type="even" r:id="rId8"/>
          <w:headerReference w:type="default" r:id="rId9"/>
          <w:footerReference w:type="even" r:id="rId10"/>
          <w:footerReference w:type="default" r:id="rId11"/>
          <w:headerReference w:type="first" r:id="rId12"/>
          <w:footerReference w:type="first" r:id="rId13"/>
          <w:pgSz w:w="11906" w:h="16838"/>
          <w:pgMar w:top="567" w:right="1133" w:bottom="426" w:left="1701" w:header="720" w:footer="709" w:gutter="0"/>
          <w:cols w:space="720"/>
          <w:docGrid w:linePitch="360"/>
        </w:sectPr>
      </w:pPr>
      <w:r>
        <w:rPr>
          <w:b/>
        </w:rPr>
        <w:t>201</w:t>
      </w:r>
      <w:r w:rsidR="00245C16">
        <w:rPr>
          <w:b/>
        </w:rPr>
        <w:t>8</w:t>
      </w:r>
    </w:p>
    <w:p w14:paraId="0B5527E9" w14:textId="57C24E4B" w:rsidR="000E7AC5" w:rsidRDefault="000E7AC5" w:rsidP="000E7AC5">
      <w:pPr>
        <w:shd w:val="clear" w:color="auto" w:fill="C2D69B"/>
        <w:jc w:val="center"/>
      </w:pPr>
    </w:p>
    <w:p w14:paraId="6DBDA032" w14:textId="77777777" w:rsidR="000E7AC5" w:rsidRDefault="000E7AC5" w:rsidP="00144E9B">
      <w:pPr>
        <w:numPr>
          <w:ilvl w:val="0"/>
          <w:numId w:val="12"/>
        </w:numPr>
        <w:shd w:val="clear" w:color="auto" w:fill="C2D69B" w:themeFill="accent3" w:themeFillTint="99"/>
        <w:spacing w:before="120" w:after="120"/>
        <w:ind w:left="357" w:hanging="357"/>
        <w:jc w:val="center"/>
        <w:rPr>
          <w:b/>
        </w:rPr>
      </w:pPr>
      <w:r>
        <w:rPr>
          <w:b/>
        </w:rPr>
        <w:t>Vispārējā informācija</w:t>
      </w:r>
    </w:p>
    <w:p w14:paraId="1EB78F62" w14:textId="7EF15020" w:rsidR="000E7AC5" w:rsidRDefault="000E7AC5" w:rsidP="00144E9B">
      <w:pPr>
        <w:numPr>
          <w:ilvl w:val="1"/>
          <w:numId w:val="12"/>
        </w:numPr>
        <w:spacing w:before="120" w:after="120"/>
        <w:ind w:left="567" w:hanging="567"/>
      </w:pPr>
      <w:r w:rsidRPr="007722C5">
        <w:rPr>
          <w:b/>
        </w:rPr>
        <w:t xml:space="preserve">Iepirkuma identifikācijas numurs: </w:t>
      </w:r>
      <w:r w:rsidR="00FB34E7">
        <w:t>ĀND 2018/70</w:t>
      </w:r>
    </w:p>
    <w:p w14:paraId="030467C4" w14:textId="77777777" w:rsidR="000E7AC5" w:rsidRDefault="000E7AC5" w:rsidP="00144E9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144E9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144E9B">
      <w:pPr>
        <w:numPr>
          <w:ilvl w:val="1"/>
          <w:numId w:val="12"/>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14"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144E9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144E9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144E9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5"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144E9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59825C4D" w:rsidR="000E7AC5" w:rsidRDefault="000E7AC5" w:rsidP="00144E9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.gada</w:t>
      </w:r>
      <w:r w:rsidR="00157160">
        <w:rPr>
          <w:b/>
        </w:rPr>
        <w:t xml:space="preserve"> </w:t>
      </w:r>
      <w:r w:rsidR="009D5E7F">
        <w:rPr>
          <w:b/>
        </w:rPr>
        <w:t>2</w:t>
      </w:r>
      <w:r w:rsidR="00FB34E7">
        <w:rPr>
          <w:b/>
        </w:rPr>
        <w:t>9</w:t>
      </w:r>
      <w:r w:rsidRPr="000E7AC5">
        <w:rPr>
          <w:b/>
        </w:rPr>
        <w:t>.</w:t>
      </w:r>
      <w:r w:rsidR="00157160">
        <w:rPr>
          <w:b/>
        </w:rPr>
        <w:t>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144E9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144E9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144E9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144E9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144E9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144E9B">
      <w:pPr>
        <w:numPr>
          <w:ilvl w:val="0"/>
          <w:numId w:val="12"/>
        </w:numPr>
        <w:shd w:val="clear" w:color="auto" w:fill="C2D69B" w:themeFill="accent3" w:themeFillTint="99"/>
        <w:spacing w:before="120" w:after="120"/>
        <w:jc w:val="center"/>
      </w:pPr>
      <w:r>
        <w:rPr>
          <w:b/>
        </w:rPr>
        <w:t>Piedāvājuma noformēšana</w:t>
      </w:r>
    </w:p>
    <w:p w14:paraId="5F9B1541" w14:textId="77777777" w:rsidR="000E7AC5" w:rsidRDefault="000E7AC5" w:rsidP="00144E9B">
      <w:pPr>
        <w:numPr>
          <w:ilvl w:val="1"/>
          <w:numId w:val="12"/>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144E9B">
      <w:pPr>
        <w:numPr>
          <w:ilvl w:val="0"/>
          <w:numId w:val="15"/>
        </w:numPr>
        <w:ind w:left="1134" w:hanging="425"/>
      </w:pPr>
      <w:r>
        <w:t>pasūtītāja nosaukums un adrese;</w:t>
      </w:r>
    </w:p>
    <w:p w14:paraId="0B45DAAC" w14:textId="77777777" w:rsidR="000E7AC5" w:rsidRDefault="000E7AC5" w:rsidP="00144E9B">
      <w:pPr>
        <w:numPr>
          <w:ilvl w:val="0"/>
          <w:numId w:val="15"/>
        </w:numPr>
        <w:ind w:left="1134" w:hanging="425"/>
      </w:pPr>
      <w:r>
        <w:t>Iepirkuma nosaukums un identifikācijas numurs;</w:t>
      </w:r>
    </w:p>
    <w:p w14:paraId="11E2B268" w14:textId="1AE2E32F" w:rsidR="000E7AC5" w:rsidRDefault="000E7AC5" w:rsidP="00144E9B">
      <w:pPr>
        <w:numPr>
          <w:ilvl w:val="0"/>
          <w:numId w:val="15"/>
        </w:numPr>
        <w:ind w:left="1134" w:hanging="425"/>
      </w:pPr>
      <w:r>
        <w:t xml:space="preserve">Atzīme „Neatvērt līdz </w:t>
      </w:r>
      <w:r w:rsidRPr="000E7AC5">
        <w:rPr>
          <w:b/>
        </w:rPr>
        <w:t>201</w:t>
      </w:r>
      <w:r w:rsidR="00245C16">
        <w:rPr>
          <w:b/>
        </w:rPr>
        <w:t>8</w:t>
      </w:r>
      <w:r w:rsidRPr="000E7AC5">
        <w:rPr>
          <w:b/>
        </w:rPr>
        <w:t xml:space="preserve">.gada </w:t>
      </w:r>
      <w:r w:rsidR="009D5E7F">
        <w:rPr>
          <w:b/>
        </w:rPr>
        <w:t>2</w:t>
      </w:r>
      <w:r w:rsidR="00FB34E7">
        <w:rPr>
          <w:b/>
        </w:rPr>
        <w:t>9</w:t>
      </w:r>
      <w:r w:rsidRPr="000E7AC5">
        <w:rPr>
          <w:b/>
        </w:rPr>
        <w:t>.</w:t>
      </w:r>
      <w:r w:rsidR="00157160">
        <w:rPr>
          <w:b/>
        </w:rPr>
        <w:t> maijam</w:t>
      </w:r>
      <w:r>
        <w:t xml:space="preserve"> plkst. 10:00”;</w:t>
      </w:r>
    </w:p>
    <w:p w14:paraId="40E302EB" w14:textId="56A0BFFA" w:rsidR="000E7AC5" w:rsidRDefault="000E7AC5" w:rsidP="00144E9B">
      <w:pPr>
        <w:numPr>
          <w:ilvl w:val="1"/>
          <w:numId w:val="12"/>
        </w:numPr>
        <w:spacing w:before="120" w:after="120"/>
        <w:ind w:left="567" w:hanging="567"/>
      </w:pPr>
      <w:r>
        <w:lastRenderedPageBreak/>
        <w:t xml:space="preserve">Katrs piedāvājuma eksemplāra sējums sastāv no </w:t>
      </w:r>
      <w:r w:rsidR="00C90145">
        <w:t xml:space="preserve">divām </w:t>
      </w:r>
      <w:r>
        <w:t>daļām:</w:t>
      </w:r>
    </w:p>
    <w:p w14:paraId="5FF3C19E" w14:textId="77777777" w:rsidR="000E7AC5" w:rsidRDefault="000E7AC5" w:rsidP="00144E9B">
      <w:pPr>
        <w:numPr>
          <w:ilvl w:val="0"/>
          <w:numId w:val="15"/>
        </w:numPr>
        <w:ind w:left="1134" w:hanging="425"/>
      </w:pPr>
      <w:r>
        <w:t>pretendenta atlases dokumenti, ieskaitot pieteikumu dalībai iepirkumā;</w:t>
      </w:r>
    </w:p>
    <w:p w14:paraId="2557B8D8" w14:textId="6A582C15" w:rsidR="000E7AC5" w:rsidRDefault="000E7AC5" w:rsidP="00144E9B">
      <w:pPr>
        <w:numPr>
          <w:ilvl w:val="0"/>
          <w:numId w:val="15"/>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CB0829">
        <w:t>, Darba uzdevums un</w:t>
      </w:r>
      <w:r w:rsidR="006E7830">
        <w:t xml:space="preserve"> atbilstoši pielikumam B8 norādītā informācija</w:t>
      </w:r>
      <w:r w:rsidR="00C90145">
        <w:t>)</w:t>
      </w:r>
    </w:p>
    <w:p w14:paraId="0C0C49B4" w14:textId="77777777" w:rsidR="000E7AC5" w:rsidRDefault="000E7AC5" w:rsidP="00144E9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144E9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144E9B">
      <w:pPr>
        <w:numPr>
          <w:ilvl w:val="1"/>
          <w:numId w:val="12"/>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144E9B">
      <w:pPr>
        <w:numPr>
          <w:ilvl w:val="1"/>
          <w:numId w:val="12"/>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144E9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144E9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144E9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144E9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144E9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144E9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144E9B">
      <w:pPr>
        <w:numPr>
          <w:ilvl w:val="0"/>
          <w:numId w:val="12"/>
        </w:numPr>
        <w:shd w:val="clear" w:color="auto" w:fill="C2D69B" w:themeFill="accent3" w:themeFillTint="99"/>
        <w:spacing w:before="120" w:after="60"/>
        <w:ind w:left="357" w:hanging="357"/>
        <w:jc w:val="center"/>
      </w:pPr>
      <w:r>
        <w:rPr>
          <w:b/>
        </w:rPr>
        <w:t>Informācija par iepirkuma priekšmetu</w:t>
      </w:r>
    </w:p>
    <w:p w14:paraId="7DA76A81" w14:textId="53A79920" w:rsidR="000E7AC5" w:rsidRPr="005F3FF9" w:rsidRDefault="000E7AC5" w:rsidP="00144E9B">
      <w:pPr>
        <w:pStyle w:val="Rindkopa"/>
        <w:numPr>
          <w:ilvl w:val="1"/>
          <w:numId w:val="12"/>
        </w:numPr>
        <w:tabs>
          <w:tab w:val="clear" w:pos="0"/>
          <w:tab w:val="num" w:pos="567"/>
        </w:tabs>
        <w:spacing w:before="120" w:after="120"/>
        <w:ind w:left="720" w:hanging="567"/>
        <w:rPr>
          <w:rFonts w:ascii="Times New Roman" w:hAnsi="Times New Roman"/>
          <w:sz w:val="24"/>
        </w:rPr>
      </w:pPr>
      <w:r w:rsidRPr="005F3FF9">
        <w:rPr>
          <w:rFonts w:ascii="Times New Roman" w:hAnsi="Times New Roman"/>
          <w:sz w:val="24"/>
        </w:rPr>
        <w:t>Iepirkuma priekšmets ir</w:t>
      </w:r>
      <w:r w:rsidR="005F3FF9" w:rsidRPr="005F3FF9">
        <w:rPr>
          <w:rFonts w:ascii="Times New Roman" w:hAnsi="Times New Roman"/>
          <w:sz w:val="24"/>
        </w:rPr>
        <w:t xml:space="preserve"> iekšējo bojāto ūdens cauruļvadu posmu nomaiņa Ādažu vidusskolas pagrabstāvā un ārējā aukstā ūdens pievada avārijas seku likvidēšanas remontdarbi Ādažu vidusskolā. </w:t>
      </w:r>
      <w:r w:rsidRPr="005F3FF9">
        <w:rPr>
          <w:rFonts w:ascii="Times New Roman" w:hAnsi="Times New Roman"/>
          <w:sz w:val="24"/>
        </w:rPr>
        <w:t>Skatīt Tehnisko specifikāciju</w:t>
      </w:r>
      <w:r w:rsidR="006E7830" w:rsidRPr="005F3FF9">
        <w:rPr>
          <w:rFonts w:ascii="Times New Roman" w:hAnsi="Times New Roman"/>
          <w:sz w:val="24"/>
        </w:rPr>
        <w:t xml:space="preserve"> (</w:t>
      </w:r>
      <w:r w:rsidR="00632620" w:rsidRPr="005F3FF9">
        <w:rPr>
          <w:rFonts w:ascii="Times New Roman" w:hAnsi="Times New Roman"/>
          <w:sz w:val="24"/>
        </w:rPr>
        <w:t xml:space="preserve">Būvdarbu </w:t>
      </w:r>
      <w:r w:rsidR="006E7830" w:rsidRPr="005F3FF9">
        <w:rPr>
          <w:rFonts w:ascii="Times New Roman" w:hAnsi="Times New Roman"/>
          <w:sz w:val="24"/>
        </w:rPr>
        <w:t>tāmes un darba uzdevumu)</w:t>
      </w:r>
      <w:r w:rsidR="005F3FF9">
        <w:rPr>
          <w:rFonts w:ascii="Times New Roman" w:hAnsi="Times New Roman"/>
          <w:sz w:val="24"/>
        </w:rPr>
        <w:t>.</w:t>
      </w:r>
    </w:p>
    <w:p w14:paraId="0E222117" w14:textId="3203EF96" w:rsidR="00FC222F" w:rsidRPr="009A6927" w:rsidRDefault="000E7AC5" w:rsidP="00144E9B">
      <w:pPr>
        <w:numPr>
          <w:ilvl w:val="1"/>
          <w:numId w:val="12"/>
        </w:numPr>
        <w:tabs>
          <w:tab w:val="clear" w:pos="0"/>
          <w:tab w:val="num" w:pos="567"/>
        </w:tabs>
        <w:spacing w:before="120" w:after="120"/>
        <w:ind w:left="567" w:hanging="567"/>
      </w:pPr>
      <w:r w:rsidRPr="009A6927">
        <w:t xml:space="preserve">Obligāts priekšnosacījums dalībai iepirkumā – </w:t>
      </w:r>
      <w:r w:rsidRPr="009A6927">
        <w:rPr>
          <w:b/>
        </w:rPr>
        <w:t>objekta apskates sanāksmes apmeklēšana</w:t>
      </w:r>
      <w:r w:rsidRPr="009A6927">
        <w:t>, kuras laikā pasūtītāja pārstāvis</w:t>
      </w:r>
      <w:r w:rsidR="001C0542" w:rsidRPr="009A6927">
        <w:t xml:space="preserve"> parādīs objektu. Visi jautājumi, kas saistīti ar </w:t>
      </w:r>
      <w:r w:rsidRPr="009A6927">
        <w:t>līguma izpildes nosacījumiem</w:t>
      </w:r>
      <w:r w:rsidR="001C0542" w:rsidRPr="009A6927">
        <w:t>, uzdodami rakstiski iepirkuma komisijai</w:t>
      </w:r>
      <w:r w:rsidRPr="009A6927">
        <w:t xml:space="preserve">. </w:t>
      </w:r>
    </w:p>
    <w:p w14:paraId="30E76BB7" w14:textId="2F9DDFD5" w:rsidR="00FC222F" w:rsidRPr="009A6927" w:rsidRDefault="000E7AC5" w:rsidP="001C0542">
      <w:pPr>
        <w:spacing w:before="120" w:after="120"/>
        <w:ind w:left="567"/>
      </w:pPr>
      <w:r w:rsidRPr="009A6927">
        <w:t>Sanāksmes norises laik</w:t>
      </w:r>
      <w:r w:rsidR="001C0542" w:rsidRPr="009A6927">
        <w:t>i</w:t>
      </w:r>
      <w:r w:rsidR="00FC222F" w:rsidRPr="009A6927">
        <w:t>:</w:t>
      </w:r>
      <w:r w:rsidRPr="009A6927">
        <w:t xml:space="preserve"> </w:t>
      </w:r>
    </w:p>
    <w:p w14:paraId="3DEB8CDB" w14:textId="7C0B9238" w:rsidR="0058118D" w:rsidRPr="009A6927" w:rsidRDefault="00FC222F" w:rsidP="00FC222F">
      <w:pPr>
        <w:spacing w:before="120" w:after="120"/>
        <w:ind w:left="567"/>
      </w:pPr>
      <w:r w:rsidRPr="009A6927">
        <w:t xml:space="preserve">2018.gada </w:t>
      </w:r>
      <w:r w:rsidR="009D5E7F">
        <w:t>1</w:t>
      </w:r>
      <w:r w:rsidR="00FB34E7">
        <w:t>8</w:t>
      </w:r>
      <w:r w:rsidR="0058118D" w:rsidRPr="009A6927">
        <w:t>.</w:t>
      </w:r>
      <w:r w:rsidR="00166C85">
        <w:t>maijā</w:t>
      </w:r>
      <w:r w:rsidRPr="009A6927">
        <w:t xml:space="preserve">, </w:t>
      </w:r>
      <w:r w:rsidR="0058118D" w:rsidRPr="009A6927">
        <w:t xml:space="preserve">plkst. </w:t>
      </w:r>
      <w:r w:rsidR="00D05AD9" w:rsidRPr="009A6927">
        <w:t>10</w:t>
      </w:r>
      <w:r w:rsidR="0058118D" w:rsidRPr="009A6927">
        <w:t>:</w:t>
      </w:r>
      <w:r w:rsidR="00FB34E7">
        <w:t>0</w:t>
      </w:r>
      <w:r w:rsidR="0058118D" w:rsidRPr="009A6927">
        <w:t>0;</w:t>
      </w:r>
    </w:p>
    <w:p w14:paraId="006A0150" w14:textId="7BCC9012" w:rsidR="0058118D" w:rsidRPr="009A6927" w:rsidRDefault="0058118D" w:rsidP="0058118D">
      <w:pPr>
        <w:spacing w:before="120" w:after="120"/>
        <w:ind w:left="567"/>
      </w:pPr>
      <w:r w:rsidRPr="009A6927">
        <w:t xml:space="preserve">2018.gada </w:t>
      </w:r>
      <w:r w:rsidR="00FB34E7">
        <w:t>21</w:t>
      </w:r>
      <w:r w:rsidRPr="009A6927">
        <w:t>.</w:t>
      </w:r>
      <w:r w:rsidR="00166C85">
        <w:t>maijā</w:t>
      </w:r>
      <w:r w:rsidRPr="009A6927">
        <w:t xml:space="preserve">, plkst. </w:t>
      </w:r>
      <w:r w:rsidR="00D05AD9" w:rsidRPr="009A6927">
        <w:t>10:</w:t>
      </w:r>
      <w:r w:rsidR="00FB34E7">
        <w:t>0</w:t>
      </w:r>
      <w:r w:rsidRPr="009A6927">
        <w:t>0;</w:t>
      </w:r>
    </w:p>
    <w:p w14:paraId="657F1957" w14:textId="4F2B85BA" w:rsidR="0058118D" w:rsidRPr="009A6927" w:rsidRDefault="0058118D" w:rsidP="0058118D">
      <w:pPr>
        <w:spacing w:before="120" w:after="120"/>
        <w:ind w:left="567"/>
      </w:pPr>
      <w:r w:rsidRPr="009A6927">
        <w:t xml:space="preserve">2018.gada </w:t>
      </w:r>
      <w:r w:rsidR="009D5E7F">
        <w:t>2</w:t>
      </w:r>
      <w:r w:rsidR="00FB34E7">
        <w:t>2</w:t>
      </w:r>
      <w:r w:rsidRPr="009A6927">
        <w:t>.</w:t>
      </w:r>
      <w:r w:rsidR="00157160" w:rsidRPr="009A6927">
        <w:t>maijā</w:t>
      </w:r>
      <w:r w:rsidRPr="009A6927">
        <w:t xml:space="preserve">, plkst. </w:t>
      </w:r>
      <w:r w:rsidR="00D05AD9" w:rsidRPr="009A6927">
        <w:t>10</w:t>
      </w:r>
      <w:r w:rsidRPr="009A6927">
        <w:t>:</w:t>
      </w:r>
      <w:r w:rsidR="00FF2570">
        <w:t>0</w:t>
      </w:r>
      <w:r w:rsidRPr="009A6927">
        <w:t>0.</w:t>
      </w:r>
    </w:p>
    <w:p w14:paraId="238D5AF5" w14:textId="32238F49" w:rsidR="000E7AC5" w:rsidRPr="009A6927" w:rsidRDefault="00157160" w:rsidP="00FC222F">
      <w:pPr>
        <w:spacing w:before="120" w:after="120"/>
        <w:ind w:left="567"/>
      </w:pPr>
      <w:r w:rsidRPr="009A6927">
        <w:t xml:space="preserve">Tikšanās vieta – </w:t>
      </w:r>
      <w:r w:rsidRPr="009A6927">
        <w:rPr>
          <w:rFonts w:eastAsia="Times New Roman"/>
          <w:lang w:eastAsia="lv-LV"/>
        </w:rPr>
        <w:t xml:space="preserve">Ādažu </w:t>
      </w:r>
      <w:r w:rsidR="00FB34E7">
        <w:rPr>
          <w:rFonts w:eastAsia="Times New Roman"/>
          <w:lang w:eastAsia="lv-LV"/>
        </w:rPr>
        <w:t>sporta centrs</w:t>
      </w:r>
      <w:r w:rsidRPr="009A6927">
        <w:rPr>
          <w:rFonts w:eastAsia="Times New Roman"/>
          <w:lang w:eastAsia="lv-LV"/>
        </w:rPr>
        <w:t>, Gaujas ielā 30</w:t>
      </w:r>
      <w:r w:rsidRPr="009A6927">
        <w:t>.</w:t>
      </w:r>
    </w:p>
    <w:p w14:paraId="00E71EA8" w14:textId="77777777" w:rsidR="000E7AC5" w:rsidRPr="009A6927" w:rsidRDefault="000E7AC5" w:rsidP="00144E9B">
      <w:pPr>
        <w:numPr>
          <w:ilvl w:val="1"/>
          <w:numId w:val="12"/>
        </w:numPr>
        <w:tabs>
          <w:tab w:val="clear" w:pos="0"/>
          <w:tab w:val="num" w:pos="567"/>
        </w:tabs>
        <w:spacing w:before="120" w:after="120"/>
        <w:ind w:left="567" w:hanging="567"/>
      </w:pPr>
      <w:r w:rsidRPr="009A6927">
        <w:rPr>
          <w:b/>
        </w:rPr>
        <w:lastRenderedPageBreak/>
        <w:t>Uzmanību!</w:t>
      </w:r>
      <w:r w:rsidRPr="009A6927">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4461DDC2" w14:textId="77777777" w:rsidR="00157160" w:rsidRPr="009A6927" w:rsidRDefault="00FC222F" w:rsidP="00144E9B">
      <w:pPr>
        <w:pStyle w:val="Sarakstarindkopa"/>
        <w:numPr>
          <w:ilvl w:val="1"/>
          <w:numId w:val="12"/>
        </w:numPr>
        <w:ind w:left="567" w:hanging="567"/>
      </w:pPr>
      <w:r w:rsidRPr="009A6927">
        <w:rPr>
          <w:rFonts w:eastAsia="Times New Roman"/>
          <w:lang w:eastAsia="lv-LV"/>
        </w:rPr>
        <w:t xml:space="preserve">Kontaktpersonas par Tehnisko specifikāciju: </w:t>
      </w:r>
    </w:p>
    <w:p w14:paraId="053EA2E8" w14:textId="5132EC93" w:rsidR="00157160" w:rsidRPr="009A6927" w:rsidRDefault="00FC222F" w:rsidP="00144E9B">
      <w:pPr>
        <w:pStyle w:val="Sarakstarindkopa"/>
        <w:numPr>
          <w:ilvl w:val="2"/>
          <w:numId w:val="12"/>
        </w:numPr>
      </w:pPr>
      <w:r w:rsidRPr="009A6927">
        <w:rPr>
          <w:rFonts w:eastAsia="Times New Roman"/>
          <w:lang w:eastAsia="lv-LV"/>
        </w:rPr>
        <w:t xml:space="preserve">Ādažu novada domes būvinženieris Māris Arnavs, </w:t>
      </w:r>
      <w:r w:rsidR="005E6912" w:rsidRPr="009A6927">
        <w:rPr>
          <w:rFonts w:eastAsia="Times New Roman"/>
          <w:lang w:eastAsia="lv-LV"/>
        </w:rPr>
        <w:t xml:space="preserve">tel. 25888789, e-pasts: </w:t>
      </w:r>
      <w:hyperlink r:id="rId16" w:history="1">
        <w:r w:rsidR="005E6912" w:rsidRPr="009A6927">
          <w:rPr>
            <w:rStyle w:val="Hipersaite"/>
            <w:color w:val="auto"/>
          </w:rPr>
          <w:t>maris.arnavs@adazi.lv</w:t>
        </w:r>
      </w:hyperlink>
      <w:r w:rsidR="00157160" w:rsidRPr="009A6927">
        <w:rPr>
          <w:rFonts w:eastAsia="Times New Roman"/>
          <w:lang w:eastAsia="lv-LV"/>
        </w:rPr>
        <w:t>;</w:t>
      </w:r>
    </w:p>
    <w:p w14:paraId="4AD2AB66" w14:textId="7BB0F63C" w:rsidR="00FB34E7" w:rsidRPr="00FB34E7" w:rsidRDefault="00157160" w:rsidP="00FB34E7">
      <w:pPr>
        <w:pStyle w:val="Sarakstarindkopa"/>
        <w:numPr>
          <w:ilvl w:val="2"/>
          <w:numId w:val="12"/>
        </w:numPr>
        <w:rPr>
          <w:rFonts w:eastAsia="Times New Roman"/>
          <w:lang w:eastAsia="lv-LV"/>
        </w:rPr>
      </w:pPr>
      <w:r w:rsidRPr="009A6927">
        <w:rPr>
          <w:rFonts w:eastAsia="Times New Roman"/>
          <w:lang w:eastAsia="lv-LV"/>
        </w:rPr>
        <w:t xml:space="preserve">Ādažu </w:t>
      </w:r>
      <w:r w:rsidR="00FB34E7">
        <w:rPr>
          <w:rFonts w:eastAsia="Times New Roman"/>
          <w:lang w:eastAsia="lv-LV"/>
        </w:rPr>
        <w:t>sporta centra Sporta daļas vadītāja vietnieks</w:t>
      </w:r>
      <w:r w:rsidR="00FB34E7" w:rsidRPr="00FB34E7">
        <w:rPr>
          <w:rFonts w:eastAsia="Times New Roman"/>
          <w:lang w:eastAsia="lv-LV"/>
        </w:rPr>
        <w:t xml:space="preserve"> Vasīlijs Naumovs, 22102127, </w:t>
      </w:r>
      <w:r w:rsidR="00FB34E7">
        <w:rPr>
          <w:rFonts w:eastAsia="Times New Roman"/>
          <w:lang w:eastAsia="lv-LV"/>
        </w:rPr>
        <w:t xml:space="preserve">e-pasts: </w:t>
      </w:r>
      <w:r w:rsidR="00FB34E7" w:rsidRPr="00FB34E7">
        <w:rPr>
          <w:rFonts w:eastAsia="Times New Roman"/>
          <w:u w:val="single"/>
          <w:lang w:eastAsia="lv-LV"/>
        </w:rPr>
        <w:t>vasilijs.naumovs@adazi.lv</w:t>
      </w:r>
    </w:p>
    <w:p w14:paraId="3D8FC89B" w14:textId="2315BDA8" w:rsidR="000E7AC5" w:rsidRPr="009A6927" w:rsidRDefault="000E7AC5" w:rsidP="00FB34E7">
      <w:pPr>
        <w:numPr>
          <w:ilvl w:val="1"/>
          <w:numId w:val="24"/>
        </w:numPr>
        <w:spacing w:before="120" w:after="120"/>
        <w:ind w:left="567" w:hanging="567"/>
      </w:pPr>
      <w:r w:rsidRPr="009A6927">
        <w:t xml:space="preserve">Iepirkums nav sadalīts daļās – pretendentiem jāiesniedz viens piedāvājums par visu apjomu. </w:t>
      </w:r>
      <w:r w:rsidR="008B681E" w:rsidRPr="009A6927">
        <w:rPr>
          <w:noProof/>
        </w:rPr>
        <w:t>Nepilnīgs piedāvājums netiks vērtēts.</w:t>
      </w:r>
    </w:p>
    <w:p w14:paraId="1B60860A" w14:textId="09DDC933" w:rsidR="00EB4A77" w:rsidRPr="009A6927" w:rsidRDefault="00D01D72" w:rsidP="00FB34E7">
      <w:pPr>
        <w:numPr>
          <w:ilvl w:val="1"/>
          <w:numId w:val="24"/>
        </w:numPr>
        <w:spacing w:before="120" w:after="120"/>
        <w:ind w:left="567" w:hanging="567"/>
      </w:pPr>
      <w:r w:rsidRPr="009A6927">
        <w:t>Darbu izpildes termiņš</w:t>
      </w:r>
      <w:r w:rsidR="008B681E" w:rsidRPr="009A6927">
        <w:t>:</w:t>
      </w:r>
      <w:r w:rsidR="00DC2485" w:rsidRPr="00DC2485">
        <w:t xml:space="preserve"> </w:t>
      </w:r>
      <w:r w:rsidR="00FB34E7" w:rsidRPr="00FB34E7">
        <w:t>no 11.06.2018 līdz  06.07.2018.</w:t>
      </w:r>
    </w:p>
    <w:p w14:paraId="761B3B7E" w14:textId="77777777" w:rsidR="00B2075E" w:rsidRPr="009A6927" w:rsidRDefault="00B2075E" w:rsidP="009E340E">
      <w:pPr>
        <w:spacing w:before="120" w:after="120"/>
        <w:ind w:left="567"/>
      </w:pPr>
    </w:p>
    <w:p w14:paraId="70483E07" w14:textId="7360806B" w:rsidR="000E7AC5" w:rsidRPr="009A6927" w:rsidRDefault="000E7AC5" w:rsidP="00FB34E7">
      <w:pPr>
        <w:pStyle w:val="Sarakstarindkopa"/>
        <w:numPr>
          <w:ilvl w:val="0"/>
          <w:numId w:val="24"/>
        </w:numPr>
        <w:shd w:val="clear" w:color="auto" w:fill="C2D69B" w:themeFill="accent3" w:themeFillTint="99"/>
        <w:jc w:val="center"/>
      </w:pPr>
      <w:r w:rsidRPr="009A6927">
        <w:rPr>
          <w:b/>
        </w:rPr>
        <w:t>Kvalifikācijas prasības</w:t>
      </w:r>
    </w:p>
    <w:p w14:paraId="1E808470" w14:textId="77777777" w:rsidR="000E7AC5" w:rsidRPr="009A6927" w:rsidRDefault="000E7AC5" w:rsidP="00FB34E7">
      <w:pPr>
        <w:pStyle w:val="Paragrfs"/>
        <w:numPr>
          <w:ilvl w:val="1"/>
          <w:numId w:val="24"/>
        </w:numPr>
        <w:spacing w:before="120" w:after="120"/>
        <w:ind w:left="567" w:hanging="709"/>
        <w:rPr>
          <w:rFonts w:ascii="Times New Roman" w:hAnsi="Times New Roman"/>
          <w:sz w:val="24"/>
        </w:rPr>
      </w:pPr>
      <w:r w:rsidRPr="009A6927">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14:paraId="1DD443F0" w14:textId="4C581C0F" w:rsidR="00DC2485" w:rsidRPr="00207E7D" w:rsidRDefault="00DC2485" w:rsidP="00FB34E7">
      <w:pPr>
        <w:pStyle w:val="Paragrfs"/>
        <w:numPr>
          <w:ilvl w:val="1"/>
          <w:numId w:val="24"/>
        </w:numPr>
        <w:spacing w:before="120" w:after="120"/>
        <w:ind w:left="567" w:hanging="709"/>
        <w:rPr>
          <w:rFonts w:ascii="Times New Roman" w:hAnsi="Times New Roman"/>
          <w:sz w:val="24"/>
        </w:rPr>
      </w:pPr>
      <w:r w:rsidRPr="00207E7D">
        <w:rPr>
          <w:rFonts w:ascii="Times New Roman" w:hAnsi="Times New Roman"/>
          <w:sz w:val="24"/>
        </w:rPr>
        <w:t xml:space="preserve">Pretendentam iepriekšējo 5 (piecu) gadu laikā ir līdzvērtīga pieredze remontdarbu veikšanā – noslēgti un izpildīti vismaz </w:t>
      </w:r>
      <w:r w:rsidR="00D519BA">
        <w:rPr>
          <w:rFonts w:ascii="Times New Roman" w:hAnsi="Times New Roman"/>
          <w:sz w:val="24"/>
        </w:rPr>
        <w:t>2</w:t>
      </w:r>
      <w:r w:rsidRPr="00207E7D">
        <w:rPr>
          <w:rFonts w:ascii="Times New Roman" w:hAnsi="Times New Roman"/>
          <w:sz w:val="24"/>
        </w:rPr>
        <w:t xml:space="preserve"> (</w:t>
      </w:r>
      <w:r w:rsidR="00D519BA">
        <w:rPr>
          <w:rFonts w:ascii="Times New Roman" w:hAnsi="Times New Roman"/>
          <w:sz w:val="24"/>
        </w:rPr>
        <w:t>divi)</w:t>
      </w:r>
      <w:r w:rsidRPr="00207E7D">
        <w:rPr>
          <w:rFonts w:ascii="Times New Roman" w:hAnsi="Times New Roman"/>
          <w:sz w:val="24"/>
        </w:rPr>
        <w:t xml:space="preserve"> līgumi, kur katra līguma kopējā līgumcena ir vismaz </w:t>
      </w:r>
      <w:r w:rsidR="009D5E7F">
        <w:rPr>
          <w:rFonts w:ascii="Times New Roman" w:hAnsi="Times New Roman"/>
          <w:sz w:val="24"/>
        </w:rPr>
        <w:t>7</w:t>
      </w:r>
      <w:r w:rsidR="00D519BA">
        <w:rPr>
          <w:rFonts w:ascii="Times New Roman" w:hAnsi="Times New Roman"/>
          <w:sz w:val="24"/>
        </w:rPr>
        <w:t>0% apmērā no</w:t>
      </w:r>
      <w:r w:rsidRPr="00207E7D">
        <w:rPr>
          <w:rFonts w:ascii="Times New Roman" w:hAnsi="Times New Roman"/>
          <w:sz w:val="24"/>
        </w:rPr>
        <w:t xml:space="preserve"> piedāvātās līgumcenas un līguma priekšmets ir </w:t>
      </w:r>
      <w:r w:rsidR="00FB34E7" w:rsidRPr="009F38C4">
        <w:rPr>
          <w:rFonts w:ascii="Times New Roman" w:hAnsi="Times New Roman"/>
          <w:b/>
          <w:sz w:val="24"/>
        </w:rPr>
        <w:t>elektromontāžas darbi</w:t>
      </w:r>
      <w:r w:rsidR="00B1439C">
        <w:rPr>
          <w:rFonts w:ascii="Times New Roman" w:hAnsi="Times New Roman"/>
          <w:sz w:val="24"/>
        </w:rPr>
        <w:t>,</w:t>
      </w:r>
      <w:r w:rsidRPr="00207E7D">
        <w:rPr>
          <w:rFonts w:ascii="Times New Roman" w:hAnsi="Times New Roman"/>
          <w:sz w:val="24"/>
        </w:rPr>
        <w:t xml:space="preserve"> </w:t>
      </w:r>
      <w:r w:rsidR="00B1439C" w:rsidRPr="0085185D">
        <w:rPr>
          <w:rFonts w:ascii="Times New Roman" w:hAnsi="Times New Roman"/>
          <w:sz w:val="24"/>
        </w:rPr>
        <w:t>pievienojot pozitīvu pasūtītāja atsauksmi par atbilstošā līguma izpildi</w:t>
      </w:r>
      <w:r w:rsidR="00B1439C">
        <w:rPr>
          <w:rFonts w:ascii="Times New Roman" w:hAnsi="Times New Roman"/>
          <w:sz w:val="24"/>
        </w:rPr>
        <w:t>.</w:t>
      </w:r>
    </w:p>
    <w:p w14:paraId="69D77276" w14:textId="6B394EE0" w:rsidR="00F6494E" w:rsidRPr="009A6927" w:rsidRDefault="00DC2485" w:rsidP="00FB34E7">
      <w:pPr>
        <w:pStyle w:val="Paragrfs"/>
        <w:numPr>
          <w:ilvl w:val="1"/>
          <w:numId w:val="24"/>
        </w:numPr>
        <w:spacing w:before="120" w:after="120"/>
        <w:ind w:left="567" w:hanging="709"/>
        <w:rPr>
          <w:rFonts w:ascii="Times New Roman" w:hAnsi="Times New Roman"/>
          <w:sz w:val="24"/>
        </w:rPr>
      </w:pPr>
      <w:r w:rsidRPr="00207E7D">
        <w:rPr>
          <w:rFonts w:ascii="Times New Roman" w:hAnsi="Times New Roman"/>
          <w:sz w:val="24"/>
        </w:rPr>
        <w:t xml:space="preserve">Pretendents Būvniecībā var nodrošināt sertificētu </w:t>
      </w:r>
      <w:r w:rsidRPr="00207E7D">
        <w:rPr>
          <w:rFonts w:ascii="Times New Roman" w:hAnsi="Times New Roman"/>
          <w:b/>
          <w:bCs/>
          <w:sz w:val="24"/>
        </w:rPr>
        <w:t xml:space="preserve">atbildīgo būvdarbu vadītāju </w:t>
      </w:r>
      <w:r w:rsidRPr="00207E7D">
        <w:rPr>
          <w:rFonts w:ascii="Times New Roman" w:hAnsi="Times New Roman"/>
          <w:bCs/>
          <w:sz w:val="24"/>
        </w:rPr>
        <w:t>(spēkā esošu sertifikātu)</w:t>
      </w:r>
      <w:r w:rsidRPr="00207E7D">
        <w:rPr>
          <w:rFonts w:ascii="Times New Roman" w:hAnsi="Times New Roman"/>
          <w:sz w:val="24"/>
        </w:rPr>
        <w:t xml:space="preserve">, kurš iepriekšējo 5 (piecu) gadu laikā kā atbildīgais būvdarbu vadītājs ir vadījis vismaz </w:t>
      </w:r>
      <w:r w:rsidR="004F3D9C">
        <w:rPr>
          <w:rFonts w:ascii="Times New Roman" w:hAnsi="Times New Roman"/>
          <w:sz w:val="24"/>
        </w:rPr>
        <w:t>2</w:t>
      </w:r>
      <w:r w:rsidRPr="00207E7D">
        <w:rPr>
          <w:rFonts w:ascii="Times New Roman" w:hAnsi="Times New Roman"/>
          <w:sz w:val="24"/>
        </w:rPr>
        <w:t xml:space="preserve"> (</w:t>
      </w:r>
      <w:r w:rsidR="004F3D9C">
        <w:rPr>
          <w:rFonts w:ascii="Times New Roman" w:hAnsi="Times New Roman"/>
          <w:sz w:val="24"/>
        </w:rPr>
        <w:t>divu</w:t>
      </w:r>
      <w:r w:rsidRPr="00207E7D">
        <w:rPr>
          <w:rFonts w:ascii="Times New Roman" w:hAnsi="Times New Roman"/>
          <w:sz w:val="24"/>
        </w:rPr>
        <w:t xml:space="preserve">) līgumu izpildi un kur katra līguma kopējā līgumcena ir </w:t>
      </w:r>
      <w:r w:rsidR="009D5E7F">
        <w:rPr>
          <w:rFonts w:ascii="Times New Roman" w:hAnsi="Times New Roman"/>
          <w:sz w:val="24"/>
        </w:rPr>
        <w:t>7</w:t>
      </w:r>
      <w:r w:rsidR="004F3D9C">
        <w:rPr>
          <w:rFonts w:ascii="Times New Roman" w:hAnsi="Times New Roman"/>
          <w:sz w:val="24"/>
        </w:rPr>
        <w:t>0 %</w:t>
      </w:r>
      <w:r w:rsidRPr="00207E7D">
        <w:rPr>
          <w:rFonts w:ascii="Times New Roman" w:hAnsi="Times New Roman"/>
          <w:sz w:val="24"/>
        </w:rPr>
        <w:t xml:space="preserve"> apjomā</w:t>
      </w:r>
      <w:r w:rsidR="004F3D9C">
        <w:rPr>
          <w:rFonts w:ascii="Times New Roman" w:hAnsi="Times New Roman"/>
          <w:sz w:val="24"/>
        </w:rPr>
        <w:t xml:space="preserve"> no piedāvātās cenas.</w:t>
      </w:r>
    </w:p>
    <w:p w14:paraId="3EAE28B3" w14:textId="791A3056" w:rsidR="000E7AC5" w:rsidRDefault="000E7AC5" w:rsidP="00FB34E7">
      <w:pPr>
        <w:pStyle w:val="Paragrfs"/>
        <w:numPr>
          <w:ilvl w:val="1"/>
          <w:numId w:val="24"/>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7CBD5EAE" w14:textId="77777777" w:rsidR="00805DFF" w:rsidRPr="00805DFF" w:rsidRDefault="00805DFF" w:rsidP="00805DFF">
      <w:pPr>
        <w:pStyle w:val="Rindkopa"/>
      </w:pPr>
    </w:p>
    <w:p w14:paraId="7D9603A1" w14:textId="77777777" w:rsidR="000E7AC5" w:rsidRPr="00C06DC0" w:rsidRDefault="000E7AC5" w:rsidP="00FB34E7">
      <w:pPr>
        <w:pStyle w:val="Sarakstarindkopa"/>
        <w:numPr>
          <w:ilvl w:val="0"/>
          <w:numId w:val="24"/>
        </w:numPr>
        <w:shd w:val="clear" w:color="auto" w:fill="C2D69B" w:themeFill="accent3" w:themeFillTint="99"/>
        <w:jc w:val="center"/>
        <w:rPr>
          <w:bCs/>
        </w:rPr>
      </w:pPr>
      <w:r w:rsidRPr="00C06DC0">
        <w:rPr>
          <w:b/>
        </w:rPr>
        <w:t>Kvalifikācijas dokumenti:</w:t>
      </w:r>
    </w:p>
    <w:p w14:paraId="7F162D0C" w14:textId="659DA7BB" w:rsidR="000E7AC5" w:rsidRPr="00EC2E97" w:rsidRDefault="000E7AC5" w:rsidP="00FB34E7">
      <w:pPr>
        <w:pStyle w:val="Sarakstarindkopa"/>
        <w:numPr>
          <w:ilvl w:val="1"/>
          <w:numId w:val="24"/>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p>
    <w:p w14:paraId="10CB256A" w14:textId="77777777" w:rsidR="000E7AC5" w:rsidRDefault="000E7AC5" w:rsidP="00FB34E7">
      <w:pPr>
        <w:pStyle w:val="Sarakstarindkopa"/>
        <w:numPr>
          <w:ilvl w:val="1"/>
          <w:numId w:val="24"/>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Default="000E7AC5" w:rsidP="00FB34E7">
      <w:pPr>
        <w:pStyle w:val="Sarakstarindkopa"/>
        <w:numPr>
          <w:ilvl w:val="1"/>
          <w:numId w:val="24"/>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4788B216" w14:textId="77777777" w:rsidR="00F6494E" w:rsidRDefault="00F6494E" w:rsidP="00FB34E7">
      <w:pPr>
        <w:pStyle w:val="Sarakstarindkopa"/>
        <w:numPr>
          <w:ilvl w:val="1"/>
          <w:numId w:val="24"/>
        </w:numPr>
        <w:spacing w:before="120" w:after="120"/>
        <w:ind w:left="567" w:hanging="567"/>
      </w:pPr>
      <w:r>
        <w:lastRenderedPageBreak/>
        <w:t xml:space="preserve">Informācija par Pretendenta piedāvātajiem speciālistiem (skatīt B3 formu), piedāvāto speciālistu CV (skatīt B4 formu) un spēkā esošu būvprakses sertifikātu kopijas. </w:t>
      </w:r>
    </w:p>
    <w:p w14:paraId="79F66706" w14:textId="50A15A28" w:rsidR="000E7AC5" w:rsidRDefault="000E7AC5" w:rsidP="00FB34E7">
      <w:pPr>
        <w:pStyle w:val="Sarakstarindkopa"/>
        <w:numPr>
          <w:ilvl w:val="1"/>
          <w:numId w:val="24"/>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CDB40E5" w14:textId="77777777"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14:paraId="02558ACE" w14:textId="77777777"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19B9E9A0" w14:textId="77777777" w:rsidR="000E7AC5" w:rsidRDefault="000E7AC5" w:rsidP="000E7AC5">
      <w:pPr>
        <w:ind w:left="1134" w:hanging="425"/>
        <w:rPr>
          <w:bCs/>
        </w:rPr>
      </w:pPr>
    </w:p>
    <w:p w14:paraId="0C446530" w14:textId="77777777" w:rsidR="000E7AC5" w:rsidRDefault="000E7AC5" w:rsidP="00FB34E7">
      <w:pPr>
        <w:pStyle w:val="Sarakstarindkopa"/>
        <w:numPr>
          <w:ilvl w:val="0"/>
          <w:numId w:val="24"/>
        </w:numPr>
        <w:shd w:val="clear" w:color="auto" w:fill="C2D69B" w:themeFill="accent3" w:themeFillTint="99"/>
        <w:spacing w:before="120" w:after="120"/>
        <w:jc w:val="center"/>
      </w:pPr>
      <w:r w:rsidRPr="00214C38">
        <w:rPr>
          <w:b/>
        </w:rPr>
        <w:t>Tehniskais piedāvājums</w:t>
      </w:r>
    </w:p>
    <w:p w14:paraId="36EA8F8C" w14:textId="77777777" w:rsidR="000E7AC5" w:rsidRPr="001C0542" w:rsidRDefault="000E7AC5" w:rsidP="00FB34E7">
      <w:pPr>
        <w:pStyle w:val="Rindkopa"/>
        <w:numPr>
          <w:ilvl w:val="1"/>
          <w:numId w:val="24"/>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Darba uzdevumu (B7 pielikums) un Tehniskā </w:t>
      </w:r>
      <w:r w:rsidRPr="001C0542">
        <w:rPr>
          <w:rFonts w:ascii="Times New Roman" w:hAnsi="Times New Roman"/>
          <w:sz w:val="24"/>
        </w:rPr>
        <w:t xml:space="preserve">piedāvājuma sagatavošanas vadlīnijas (B8 pielikums). </w:t>
      </w:r>
    </w:p>
    <w:p w14:paraId="5F91AEAC" w14:textId="0DC63901" w:rsidR="000E7AC5" w:rsidRDefault="000E7AC5" w:rsidP="00FB34E7">
      <w:pPr>
        <w:pStyle w:val="Rindkopa"/>
        <w:numPr>
          <w:ilvl w:val="1"/>
          <w:numId w:val="24"/>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088581F4" w14:textId="32A2CE72" w:rsidR="00B2075E" w:rsidRDefault="00B2075E" w:rsidP="00B2075E">
      <w:pPr>
        <w:pStyle w:val="Punkts"/>
        <w:numPr>
          <w:ilvl w:val="0"/>
          <w:numId w:val="0"/>
        </w:numPr>
        <w:ind w:left="851"/>
      </w:pPr>
    </w:p>
    <w:p w14:paraId="1D6857F0" w14:textId="77777777" w:rsidR="000E7AC5" w:rsidRPr="00344A26" w:rsidRDefault="000E7AC5" w:rsidP="00FB34E7">
      <w:pPr>
        <w:pStyle w:val="Sarakstarindkopa"/>
        <w:numPr>
          <w:ilvl w:val="0"/>
          <w:numId w:val="24"/>
        </w:numPr>
        <w:shd w:val="clear" w:color="auto" w:fill="C2D69B" w:themeFill="accent3" w:themeFillTint="99"/>
        <w:spacing w:before="120" w:after="120"/>
        <w:jc w:val="center"/>
        <w:rPr>
          <w:b/>
        </w:rPr>
      </w:pPr>
      <w:r w:rsidRPr="00344A26">
        <w:rPr>
          <w:b/>
        </w:rPr>
        <w:t>Finanšu piedāvājums</w:t>
      </w:r>
    </w:p>
    <w:p w14:paraId="47025672" w14:textId="7FC717A4" w:rsidR="000E7AC5" w:rsidRPr="00344A26" w:rsidRDefault="000E7AC5" w:rsidP="00FB34E7">
      <w:pPr>
        <w:pStyle w:val="Paragrfs"/>
        <w:numPr>
          <w:ilvl w:val="1"/>
          <w:numId w:val="24"/>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449175F7" w:rsidR="000E7AC5" w:rsidRPr="00344A26" w:rsidRDefault="000E7AC5" w:rsidP="00FB34E7">
      <w:pPr>
        <w:pStyle w:val="Paragrfs"/>
        <w:numPr>
          <w:ilvl w:val="1"/>
          <w:numId w:val="24"/>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w:t>
      </w:r>
      <w:r w:rsidR="00632620">
        <w:rPr>
          <w:rFonts w:ascii="Times New Roman" w:hAnsi="Times New Roman"/>
          <w:sz w:val="24"/>
        </w:rPr>
        <w:t xml:space="preserve">Būvdarbu </w:t>
      </w:r>
      <w:r w:rsidRPr="00344A26">
        <w:rPr>
          <w:rFonts w:ascii="Times New Roman" w:hAnsi="Times New Roman"/>
          <w:sz w:val="24"/>
        </w:rPr>
        <w:t>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D7E68DD" w14:textId="77777777" w:rsidR="000E7AC5" w:rsidRPr="00322B26" w:rsidRDefault="000E7AC5" w:rsidP="000E7AC5">
      <w:pPr>
        <w:pStyle w:val="Rindkopa"/>
      </w:pPr>
    </w:p>
    <w:p w14:paraId="45899557" w14:textId="77777777" w:rsidR="000E7AC5" w:rsidRDefault="000E7AC5" w:rsidP="00FB34E7">
      <w:pPr>
        <w:numPr>
          <w:ilvl w:val="0"/>
          <w:numId w:val="24"/>
        </w:numPr>
        <w:shd w:val="clear" w:color="auto" w:fill="C2D69B" w:themeFill="accent3" w:themeFillTint="99"/>
        <w:spacing w:before="120" w:after="60"/>
        <w:ind w:left="357" w:hanging="357"/>
        <w:jc w:val="center"/>
      </w:pPr>
      <w:r>
        <w:rPr>
          <w:b/>
        </w:rPr>
        <w:t>Piedāvājumu izvēles kritēriji</w:t>
      </w:r>
    </w:p>
    <w:p w14:paraId="4A330724" w14:textId="2828186C" w:rsidR="000E7AC5" w:rsidRDefault="00312CCC" w:rsidP="00FB34E7">
      <w:pPr>
        <w:numPr>
          <w:ilvl w:val="1"/>
          <w:numId w:val="24"/>
        </w:numPr>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w:t>
      </w:r>
    </w:p>
    <w:p w14:paraId="22A5D66F" w14:textId="77777777" w:rsidR="000E7AC5" w:rsidRDefault="000E7AC5" w:rsidP="000E7AC5">
      <w:pPr>
        <w:pStyle w:val="Sarakstarindkopa"/>
      </w:pPr>
    </w:p>
    <w:p w14:paraId="4F201872" w14:textId="77777777" w:rsidR="000E7AC5" w:rsidRDefault="000E7AC5" w:rsidP="00FB34E7">
      <w:pPr>
        <w:numPr>
          <w:ilvl w:val="0"/>
          <w:numId w:val="24"/>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FB34E7">
      <w:pPr>
        <w:numPr>
          <w:ilvl w:val="1"/>
          <w:numId w:val="24"/>
        </w:numPr>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FB34E7">
      <w:pPr>
        <w:numPr>
          <w:ilvl w:val="1"/>
          <w:numId w:val="24"/>
        </w:numPr>
        <w:spacing w:before="120" w:after="120"/>
        <w:ind w:left="567" w:hanging="567"/>
      </w:pPr>
      <w:r>
        <w:t>Līgumprojekta noteikumi tiks sagatavoti saskaņā ar šī Iepirkuma noteikumiem.</w:t>
      </w:r>
    </w:p>
    <w:p w14:paraId="2BB8332D" w14:textId="77777777" w:rsidR="00CD232B" w:rsidRDefault="00CD232B" w:rsidP="00FB34E7">
      <w:pPr>
        <w:numPr>
          <w:ilvl w:val="1"/>
          <w:numId w:val="24"/>
        </w:numPr>
        <w:spacing w:before="120" w:after="120"/>
        <w:ind w:left="567" w:hanging="567"/>
      </w:pPr>
      <w:r>
        <w:lastRenderedPageBreak/>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31AEEA28" w:rsidR="009F699F" w:rsidRDefault="00D772AF" w:rsidP="00FB34E7">
      <w:pPr>
        <w:numPr>
          <w:ilvl w:val="1"/>
          <w:numId w:val="24"/>
        </w:numPr>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r w:rsidR="009F699F" w:rsidRPr="009F699F">
        <w:t>.</w:t>
      </w:r>
    </w:p>
    <w:p w14:paraId="6A9310D7" w14:textId="4AD6578D" w:rsidR="009F699F" w:rsidRPr="00C27EEE" w:rsidRDefault="005F03EF" w:rsidP="00FB34E7">
      <w:pPr>
        <w:numPr>
          <w:ilvl w:val="1"/>
          <w:numId w:val="24"/>
        </w:numPr>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FB34E7">
      <w:pPr>
        <w:numPr>
          <w:ilvl w:val="0"/>
          <w:numId w:val="24"/>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FB34E7">
      <w:pPr>
        <w:pStyle w:val="txt1"/>
        <w:numPr>
          <w:ilvl w:val="1"/>
          <w:numId w:val="24"/>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FB34E7">
      <w:pPr>
        <w:pStyle w:val="txt1"/>
        <w:numPr>
          <w:ilvl w:val="1"/>
          <w:numId w:val="24"/>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535007CD" w14:textId="6DCC295B" w:rsidR="000E7AC5" w:rsidRDefault="000E7AC5" w:rsidP="000E7AC5">
      <w:pPr>
        <w:spacing w:before="120" w:after="60"/>
        <w:rPr>
          <w:b/>
        </w:rPr>
      </w:pPr>
    </w:p>
    <w:p w14:paraId="4C5B7C6C" w14:textId="6CC11885" w:rsidR="00A6197D" w:rsidRDefault="00A6197D" w:rsidP="000E7AC5">
      <w:pPr>
        <w:spacing w:before="120" w:after="60"/>
        <w:rPr>
          <w:b/>
        </w:rPr>
      </w:pPr>
    </w:p>
    <w:p w14:paraId="46D685A0" w14:textId="2ED126C4" w:rsidR="00A6197D" w:rsidRDefault="00A6197D" w:rsidP="000E7AC5">
      <w:pPr>
        <w:spacing w:before="120" w:after="60"/>
        <w:rPr>
          <w:b/>
        </w:rPr>
      </w:pPr>
    </w:p>
    <w:p w14:paraId="28C8E64D" w14:textId="3E37DB2F" w:rsidR="00A6197D" w:rsidRDefault="00A6197D" w:rsidP="000E7AC5">
      <w:pPr>
        <w:spacing w:before="120" w:after="60"/>
        <w:rPr>
          <w:b/>
        </w:rPr>
      </w:pPr>
    </w:p>
    <w:p w14:paraId="7FE0714A" w14:textId="60670E34" w:rsidR="00A6197D" w:rsidRDefault="00A6197D" w:rsidP="000E7AC5">
      <w:pPr>
        <w:spacing w:before="120" w:after="60"/>
        <w:rPr>
          <w:b/>
        </w:rPr>
      </w:pPr>
    </w:p>
    <w:p w14:paraId="6C98D780" w14:textId="3E9037F2" w:rsidR="00A6197D" w:rsidRDefault="00A6197D" w:rsidP="000E7AC5">
      <w:pPr>
        <w:spacing w:before="120" w:after="60"/>
        <w:rPr>
          <w:b/>
        </w:rPr>
      </w:pPr>
    </w:p>
    <w:p w14:paraId="3DBF0EDD" w14:textId="77777777" w:rsidR="00A6197D" w:rsidRDefault="00A6197D"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09373C4" w14:textId="77777777" w:rsidR="009D5E7F" w:rsidRDefault="009D5E7F" w:rsidP="000E7AC5">
      <w:pPr>
        <w:spacing w:before="120" w:after="60"/>
        <w:rPr>
          <w:b/>
        </w:rPr>
        <w:sectPr w:rsidR="009D5E7F" w:rsidSect="00CB0829">
          <w:pgSz w:w="11906" w:h="16838"/>
          <w:pgMar w:top="567" w:right="1133" w:bottom="426" w:left="1701" w:header="720" w:footer="709" w:gutter="0"/>
          <w:cols w:space="720"/>
          <w:docGrid w:linePitch="360"/>
        </w:sectPr>
      </w:pPr>
    </w:p>
    <w:p w14:paraId="65404273" w14:textId="13CD140E" w:rsidR="000E7AC5" w:rsidRDefault="000E7AC5" w:rsidP="000E7AC5">
      <w:pPr>
        <w:spacing w:before="120" w:after="60"/>
        <w:rPr>
          <w:b/>
        </w:rPr>
      </w:pPr>
    </w:p>
    <w:p w14:paraId="3D870C24" w14:textId="32DA9274" w:rsidR="009D5E7F" w:rsidRDefault="009D5E7F" w:rsidP="000E7AC5">
      <w:pPr>
        <w:spacing w:before="120" w:after="60"/>
        <w:rPr>
          <w:b/>
        </w:rPr>
      </w:pPr>
    </w:p>
    <w:p w14:paraId="06312CFF" w14:textId="59C635E1" w:rsidR="009D5E7F" w:rsidRDefault="009D5E7F" w:rsidP="000E7AC5">
      <w:pPr>
        <w:spacing w:before="120" w:after="60"/>
        <w:rPr>
          <w:b/>
        </w:rPr>
      </w:pPr>
    </w:p>
    <w:p w14:paraId="240DDC0F" w14:textId="01046533" w:rsidR="009D5E7F" w:rsidRDefault="009D5E7F" w:rsidP="000E7AC5">
      <w:pPr>
        <w:spacing w:before="120" w:after="60"/>
        <w:rPr>
          <w:b/>
        </w:rPr>
      </w:pPr>
    </w:p>
    <w:p w14:paraId="20AB099B" w14:textId="2C7BEE6E" w:rsidR="009D5E7F" w:rsidRDefault="009D5E7F" w:rsidP="000E7AC5">
      <w:pPr>
        <w:spacing w:before="120" w:after="60"/>
        <w:rPr>
          <w:b/>
        </w:rPr>
      </w:pPr>
    </w:p>
    <w:p w14:paraId="2976B89F" w14:textId="3E5E2AB2" w:rsidR="009D5E7F" w:rsidRDefault="009D5E7F" w:rsidP="000E7AC5">
      <w:pPr>
        <w:spacing w:before="120" w:after="60"/>
        <w:rPr>
          <w:b/>
        </w:rPr>
      </w:pPr>
    </w:p>
    <w:p w14:paraId="3D98CD99" w14:textId="15663BE9" w:rsidR="009D5E7F" w:rsidRDefault="009D5E7F" w:rsidP="000E7AC5">
      <w:pPr>
        <w:spacing w:before="120" w:after="60"/>
        <w:rPr>
          <w:b/>
        </w:rPr>
      </w:pPr>
    </w:p>
    <w:p w14:paraId="0E151C1C" w14:textId="77777777" w:rsidR="009D5E7F" w:rsidRDefault="009D5E7F" w:rsidP="000E7AC5">
      <w:pPr>
        <w:spacing w:before="120" w:after="60"/>
        <w:rPr>
          <w:b/>
        </w:rPr>
      </w:pPr>
    </w:p>
    <w:p w14:paraId="6D420FC4" w14:textId="1FE8056B" w:rsidR="000E7AC5" w:rsidRDefault="000E7AC5" w:rsidP="000E7AC5">
      <w:pPr>
        <w:pStyle w:val="Punkts"/>
        <w:numPr>
          <w:ilvl w:val="0"/>
          <w:numId w:val="0"/>
        </w:numPr>
        <w:tabs>
          <w:tab w:val="left" w:pos="720"/>
        </w:tabs>
        <w:jc w:val="center"/>
        <w:rPr>
          <w:rFonts w:ascii="Times New Roman" w:hAnsi="Times New Roman"/>
        </w:rPr>
      </w:pPr>
      <w:bookmarkStart w:id="0" w:name="_Toc335864512"/>
      <w:bookmarkStart w:id="1" w:name="_Hlk513710108"/>
      <w:r>
        <w:rPr>
          <w:rFonts w:ascii="Times New Roman" w:hAnsi="Times New Roman"/>
        </w:rPr>
        <w:t>A pielikums: Tehniskā specifikācija</w:t>
      </w:r>
      <w:bookmarkEnd w:id="0"/>
      <w:r w:rsidR="00061D27">
        <w:rPr>
          <w:rFonts w:ascii="Times New Roman" w:hAnsi="Times New Roman"/>
        </w:rPr>
        <w:t xml:space="preserve"> (Tāmes)</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bookmarkEnd w:id="1"/>
    <w:p w14:paraId="7DA949B5" w14:textId="253DA56D"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bookmarkStart w:id="2" w:name="_GoBack"/>
      <w:bookmarkEnd w:id="2"/>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5"/>
      <w:bookmarkStart w:id="4" w:name="_Hlk513710119"/>
      <w:r>
        <w:rPr>
          <w:rFonts w:ascii="Times New Roman" w:hAnsi="Times New Roman"/>
        </w:rPr>
        <w:t>B pielikums: Veidnes piedāvājuma sagatavošanai</w:t>
      </w:r>
      <w:bookmarkEnd w:id="3"/>
    </w:p>
    <w:bookmarkEnd w:id="4"/>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5" w:name="_Toc335864516"/>
      <w:bookmarkStart w:id="6" w:name="_Hlk513710131"/>
      <w:r>
        <w:rPr>
          <w:rFonts w:ascii="Times New Roman" w:hAnsi="Times New Roman"/>
        </w:rPr>
        <w:lastRenderedPageBreak/>
        <w:t>B1 pielikums: Pieteikuma dalībai iepirkumā veidne</w:t>
      </w:r>
      <w:bookmarkEnd w:id="5"/>
    </w:p>
    <w:p w14:paraId="3D679247" w14:textId="77777777" w:rsidR="000E7AC5" w:rsidRDefault="000E7AC5" w:rsidP="000E7AC5">
      <w:pPr>
        <w:pStyle w:val="Apakpunkts"/>
        <w:numPr>
          <w:ilvl w:val="0"/>
          <w:numId w:val="0"/>
        </w:numPr>
        <w:tabs>
          <w:tab w:val="left" w:pos="720"/>
        </w:tabs>
        <w:rPr>
          <w:rFonts w:ascii="Times New Roman" w:hAnsi="Times New Roman"/>
        </w:rPr>
      </w:pPr>
    </w:p>
    <w:p w14:paraId="496380D0" w14:textId="77777777" w:rsidR="000E7AC5" w:rsidRDefault="000E7AC5" w:rsidP="000E7AC5">
      <w:pPr>
        <w:pStyle w:val="Punkts"/>
        <w:numPr>
          <w:ilvl w:val="0"/>
          <w:numId w:val="0"/>
        </w:numPr>
        <w:tabs>
          <w:tab w:val="left" w:pos="720"/>
        </w:tabs>
        <w:jc w:val="right"/>
        <w:rPr>
          <w:rFonts w:ascii="Times New Roman" w:hAnsi="Times New Roman"/>
        </w:rPr>
      </w:pPr>
      <w:bookmarkStart w:id="7" w:name="_Toc335864518"/>
      <w:bookmarkEnd w:id="6"/>
      <w:r>
        <w:rPr>
          <w:rFonts w:ascii="Times New Roman" w:hAnsi="Times New Roman"/>
        </w:rPr>
        <w:t>1 pielikums: Pieteikuma veidne</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144E9B">
      <w:pPr>
        <w:numPr>
          <w:ilvl w:val="0"/>
          <w:numId w:val="17"/>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144E9B">
      <w:pPr>
        <w:numPr>
          <w:ilvl w:val="0"/>
          <w:numId w:val="17"/>
        </w:numPr>
        <w:suppressAutoHyphens w:val="0"/>
        <w:ind w:left="426"/>
      </w:pPr>
      <w:r>
        <w:t>Pievienotie dokumenti veido šo piedāvājumu.</w:t>
      </w:r>
    </w:p>
    <w:p w14:paraId="6EF567F9" w14:textId="77777777" w:rsidR="009F699F" w:rsidRPr="00260767" w:rsidRDefault="009F699F" w:rsidP="00144E9B">
      <w:pPr>
        <w:numPr>
          <w:ilvl w:val="0"/>
          <w:numId w:val="17"/>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144E9B">
            <w:pPr>
              <w:pStyle w:val="Virsraksts7"/>
              <w:numPr>
                <w:ilvl w:val="0"/>
                <w:numId w:val="18"/>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144E9B">
            <w:pPr>
              <w:pStyle w:val="Virsraksts7"/>
              <w:numPr>
                <w:ilvl w:val="0"/>
                <w:numId w:val="18"/>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144E9B">
            <w:pPr>
              <w:pStyle w:val="Virsraksts7"/>
              <w:numPr>
                <w:ilvl w:val="0"/>
                <w:numId w:val="18"/>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bookmarkStart w:id="8" w:name="_Hlk513710148"/>
      <w:r>
        <w:rPr>
          <w:rFonts w:ascii="Times New Roman" w:hAnsi="Times New Roman"/>
        </w:rPr>
        <w:t>B2 pielikums: Veikto būvdarbu saraksta veidne</w:t>
      </w:r>
      <w:bookmarkEnd w:id="7"/>
    </w:p>
    <w:bookmarkEnd w:id="8"/>
    <w:p w14:paraId="3313DE02" w14:textId="299CFCFB" w:rsidR="000E7AC5" w:rsidRDefault="000E7AC5" w:rsidP="000E7AC5">
      <w:pPr>
        <w:pStyle w:val="Apakpunkts"/>
        <w:numPr>
          <w:ilvl w:val="0"/>
          <w:numId w:val="0"/>
        </w:numPr>
        <w:tabs>
          <w:tab w:val="left" w:pos="720"/>
        </w:tabs>
        <w:rPr>
          <w:rFonts w:ascii="Times New Roman" w:hAnsi="Times New Roman"/>
          <w:highlight w:val="green"/>
        </w:rPr>
      </w:pPr>
    </w:p>
    <w:p w14:paraId="06A1F2C4" w14:textId="77777777" w:rsidR="00B61739" w:rsidRDefault="00B61739" w:rsidP="000E7AC5">
      <w:pPr>
        <w:pStyle w:val="Apakpunkts"/>
        <w:numPr>
          <w:ilvl w:val="0"/>
          <w:numId w:val="0"/>
        </w:numPr>
        <w:tabs>
          <w:tab w:val="left" w:pos="720"/>
        </w:tabs>
        <w:rPr>
          <w:rFonts w:ascii="Times New Roman" w:hAnsi="Times New Roman"/>
          <w:highlight w:val="green"/>
        </w:rPr>
      </w:pPr>
    </w:p>
    <w:p w14:paraId="1C38BE55" w14:textId="2764E00A" w:rsidR="000E7AC5" w:rsidRDefault="000E7AC5" w:rsidP="000E7AC5">
      <w:pPr>
        <w:jc w:val="center"/>
        <w:rPr>
          <w:b/>
          <w:sz w:val="20"/>
          <w:szCs w:val="20"/>
        </w:rPr>
      </w:pPr>
      <w:r>
        <w:rPr>
          <w:b/>
          <w:sz w:val="20"/>
          <w:szCs w:val="20"/>
        </w:rPr>
        <w:t>VEIKTO BŪVDARBU</w:t>
      </w:r>
      <w:r w:rsidR="00070C23">
        <w:rPr>
          <w:b/>
          <w:sz w:val="20"/>
          <w:szCs w:val="20"/>
        </w:rPr>
        <w:t>/REMONTDARBU</w:t>
      </w:r>
      <w:r>
        <w:rPr>
          <w:b/>
          <w:sz w:val="20"/>
          <w:szCs w:val="20"/>
        </w:rPr>
        <w:t xml:space="preserve">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308"/>
        <w:gridCol w:w="2152"/>
        <w:gridCol w:w="643"/>
        <w:gridCol w:w="2130"/>
        <w:gridCol w:w="1231"/>
        <w:gridCol w:w="2152"/>
      </w:tblGrid>
      <w:tr w:rsidR="00230946" w14:paraId="42BCA6EB" w14:textId="77777777" w:rsidTr="00230946">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A643C0F" w:rsidR="000E7AC5" w:rsidRDefault="000E7AC5" w:rsidP="000E7AC5">
            <w:pPr>
              <w:pStyle w:val="Pamatteksts"/>
              <w:spacing w:after="0"/>
              <w:jc w:val="center"/>
              <w:rPr>
                <w:b/>
                <w:sz w:val="20"/>
                <w:lang w:eastAsia="en-US"/>
              </w:rPr>
            </w:pPr>
            <w:r>
              <w:rPr>
                <w:b/>
                <w:sz w:val="20"/>
                <w:lang w:eastAsia="en-US"/>
              </w:rPr>
              <w:t>Būvdarbu</w:t>
            </w:r>
            <w:r w:rsidR="00070C23">
              <w:rPr>
                <w:b/>
                <w:sz w:val="20"/>
                <w:lang w:eastAsia="en-US"/>
              </w:rPr>
              <w:t>/remontdarbu</w:t>
            </w:r>
            <w:r>
              <w:rPr>
                <w:b/>
                <w:sz w:val="20"/>
                <w:lang w:eastAsia="en-US"/>
              </w:rPr>
              <w:t xml:space="preserve">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5E2A4CC3" w:rsidR="000E7AC5" w:rsidRDefault="000E7AC5" w:rsidP="000E7AC5">
            <w:pPr>
              <w:pStyle w:val="Pamatteksts"/>
              <w:spacing w:after="0"/>
              <w:jc w:val="center"/>
              <w:rPr>
                <w:b/>
                <w:sz w:val="20"/>
                <w:lang w:eastAsia="en-US"/>
              </w:rPr>
            </w:pPr>
            <w:r>
              <w:rPr>
                <w:b/>
                <w:sz w:val="20"/>
                <w:lang w:eastAsia="en-US"/>
              </w:rPr>
              <w:t>(% no būvdarbu</w:t>
            </w:r>
            <w:r w:rsidR="00230946">
              <w:rPr>
                <w:b/>
                <w:sz w:val="20"/>
                <w:lang w:eastAsia="en-US"/>
              </w:rPr>
              <w:t>/remontdarbu</w:t>
            </w:r>
            <w:r>
              <w:rPr>
                <w:b/>
                <w:sz w:val="20"/>
                <w:lang w:eastAsia="en-US"/>
              </w:rPr>
              <w:t xml:space="preserve">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3746DD2E" w:rsidR="000E7AC5" w:rsidRDefault="000E7AC5" w:rsidP="000E7AC5">
            <w:pPr>
              <w:pStyle w:val="Pamatteksts"/>
              <w:spacing w:after="0"/>
              <w:jc w:val="center"/>
              <w:rPr>
                <w:b/>
                <w:sz w:val="20"/>
                <w:lang w:eastAsia="en-US"/>
              </w:rPr>
            </w:pPr>
            <w:r>
              <w:rPr>
                <w:b/>
                <w:sz w:val="20"/>
                <w:lang w:eastAsia="en-US"/>
              </w:rPr>
              <w:t>Būvdarbu</w:t>
            </w:r>
            <w:r w:rsidR="00230946">
              <w:rPr>
                <w:b/>
                <w:sz w:val="20"/>
                <w:lang w:eastAsia="en-US"/>
              </w:rPr>
              <w:t>/remontdarbu</w:t>
            </w:r>
            <w:r>
              <w:rPr>
                <w:b/>
                <w:sz w:val="20"/>
                <w:lang w:eastAsia="en-US"/>
              </w:rPr>
              <w:t xml:space="preserve"> uzsākšanas un pabeigšanas gads un mēnesis</w:t>
            </w:r>
          </w:p>
        </w:tc>
      </w:tr>
      <w:tr w:rsidR="00230946" w14:paraId="722EA3C1"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230946" w14:paraId="571D94F5"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230946" w14:paraId="702023ED"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9" w:name="_Toc335864520"/>
      <w:r w:rsidR="00F3120D">
        <w:rPr>
          <w:rFonts w:ascii="Times New Roman" w:hAnsi="Times New Roman"/>
        </w:rPr>
        <w:lastRenderedPageBreak/>
        <w:t xml:space="preserve"> </w:t>
      </w:r>
    </w:p>
    <w:p w14:paraId="3C65160C" w14:textId="77777777" w:rsidR="00F6494E" w:rsidRPr="00F6494E" w:rsidRDefault="00F6494E" w:rsidP="00F6494E">
      <w:pPr>
        <w:tabs>
          <w:tab w:val="left" w:pos="720"/>
        </w:tabs>
        <w:suppressAutoHyphens w:val="0"/>
        <w:jc w:val="right"/>
        <w:rPr>
          <w:rFonts w:eastAsia="Times New Roman"/>
          <w:b/>
          <w:sz w:val="20"/>
          <w:lang w:eastAsia="lv-LV"/>
        </w:rPr>
      </w:pPr>
      <w:bookmarkStart w:id="10" w:name="_Toc335864519"/>
      <w:bookmarkStart w:id="11" w:name="_Hlk513710173"/>
      <w:bookmarkStart w:id="12" w:name="_Toc335864521"/>
      <w:bookmarkEnd w:id="9"/>
      <w:r w:rsidRPr="00F6494E">
        <w:rPr>
          <w:rFonts w:eastAsia="Times New Roman"/>
          <w:b/>
          <w:sz w:val="20"/>
          <w:lang w:eastAsia="lv-LV"/>
        </w:rPr>
        <w:t>B3 pielikums: Speciālistu saraksta veidne</w:t>
      </w:r>
      <w:bookmarkEnd w:id="10"/>
    </w:p>
    <w:p w14:paraId="0D0BA447" w14:textId="77777777" w:rsidR="00F6494E" w:rsidRPr="00F6494E" w:rsidRDefault="00F6494E" w:rsidP="00F6494E">
      <w:pPr>
        <w:tabs>
          <w:tab w:val="left" w:pos="720"/>
        </w:tabs>
        <w:suppressAutoHyphens w:val="0"/>
        <w:jc w:val="left"/>
        <w:rPr>
          <w:rFonts w:eastAsia="Times New Roman"/>
          <w:b/>
          <w:sz w:val="20"/>
          <w:lang w:eastAsia="lv-LV"/>
        </w:rPr>
      </w:pPr>
    </w:p>
    <w:bookmarkEnd w:id="11"/>
    <w:p w14:paraId="12A9EA13" w14:textId="77777777" w:rsidR="00F6494E" w:rsidRPr="00F6494E" w:rsidRDefault="00F6494E" w:rsidP="00F6494E">
      <w:pPr>
        <w:tabs>
          <w:tab w:val="left" w:pos="720"/>
        </w:tabs>
        <w:suppressAutoHyphens w:val="0"/>
        <w:jc w:val="left"/>
        <w:rPr>
          <w:rFonts w:eastAsia="Times New Roman"/>
          <w:b/>
          <w:sz w:val="20"/>
          <w:lang w:eastAsia="lv-LV"/>
        </w:rPr>
      </w:pPr>
    </w:p>
    <w:p w14:paraId="1B8589CF" w14:textId="77777777" w:rsidR="00F6494E" w:rsidRPr="00F6494E" w:rsidRDefault="00F6494E" w:rsidP="00F6494E">
      <w:pPr>
        <w:tabs>
          <w:tab w:val="left" w:pos="720"/>
        </w:tabs>
        <w:suppressAutoHyphens w:val="0"/>
        <w:jc w:val="left"/>
        <w:rPr>
          <w:rFonts w:eastAsia="Times New Roman"/>
          <w:b/>
          <w:sz w:val="20"/>
          <w:lang w:eastAsia="lv-LV"/>
        </w:rPr>
      </w:pPr>
    </w:p>
    <w:p w14:paraId="6D0498CC" w14:textId="77777777" w:rsidR="00F6494E" w:rsidRPr="00F6494E" w:rsidRDefault="00F6494E" w:rsidP="00F6494E">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14:paraId="6466B8B4" w14:textId="77777777" w:rsidR="00F6494E" w:rsidRPr="00F6494E" w:rsidRDefault="00F6494E" w:rsidP="00F6494E">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6494E" w:rsidRPr="00F6494E" w14:paraId="5F69B90A" w14:textId="77777777" w:rsidTr="00767F3E">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C8AF20"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14:paraId="54F34161"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3200F84"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FFF64C"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98960E"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DC165C2"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F6494E" w:rsidRPr="00F6494E" w14:paraId="7B59FE3F"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14:paraId="75EC8E3E" w14:textId="77777777" w:rsidR="00F6494E" w:rsidRPr="00F6494E" w:rsidRDefault="00F6494E" w:rsidP="00F6494E">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0F19EA05"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70338147"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2F37B3B"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51CB326A"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0C7D847D"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7BC3C0" w14:textId="77777777" w:rsidR="00F6494E" w:rsidRPr="00F6494E" w:rsidRDefault="00F6494E" w:rsidP="00F6494E">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511892D"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5CC83074"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6F7B952" w14:textId="77777777" w:rsidR="00F6494E" w:rsidRPr="00F6494E" w:rsidRDefault="00F6494E" w:rsidP="00F6494E">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688D36D5" w14:textId="77777777" w:rsidR="00F6494E" w:rsidRPr="00F6494E" w:rsidRDefault="00F6494E" w:rsidP="00F6494E">
            <w:pPr>
              <w:tabs>
                <w:tab w:val="left" w:pos="720"/>
                <w:tab w:val="center" w:pos="4153"/>
                <w:tab w:val="right" w:pos="8306"/>
              </w:tabs>
              <w:jc w:val="center"/>
              <w:rPr>
                <w:sz w:val="20"/>
                <w:szCs w:val="20"/>
                <w:lang w:val="x-none"/>
              </w:rPr>
            </w:pPr>
          </w:p>
        </w:tc>
      </w:tr>
      <w:tr w:rsidR="00F6494E" w:rsidRPr="00F6494E" w14:paraId="68C47D4B"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507398" w14:textId="77777777" w:rsidR="00F6494E" w:rsidRPr="00F6494E" w:rsidRDefault="00F6494E" w:rsidP="00F6494E">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76F734D"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29A705B9"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7935F41"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3BB9FA4F"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33195CE9"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50782DB" w14:textId="77777777" w:rsidR="00F6494E" w:rsidRPr="00F6494E" w:rsidRDefault="00F6494E" w:rsidP="00F6494E">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C33F8E2"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10DFAA1B"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6F8D8388"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22FBDB50"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r>
    </w:tbl>
    <w:p w14:paraId="6F0E301B" w14:textId="77777777" w:rsidR="00F6494E" w:rsidRPr="00F6494E" w:rsidRDefault="00F6494E" w:rsidP="00F6494E">
      <w:pPr>
        <w:tabs>
          <w:tab w:val="left" w:pos="720"/>
        </w:tabs>
        <w:suppressAutoHyphens w:val="0"/>
        <w:jc w:val="left"/>
        <w:rPr>
          <w:rFonts w:eastAsia="Times New Roman"/>
          <w:b/>
          <w:sz w:val="20"/>
          <w:lang w:eastAsia="lv-LV"/>
        </w:rPr>
      </w:pPr>
    </w:p>
    <w:p w14:paraId="0E58775E" w14:textId="77777777" w:rsidR="00F6494E" w:rsidRPr="00F6494E" w:rsidRDefault="00F6494E" w:rsidP="00F6494E">
      <w:pPr>
        <w:tabs>
          <w:tab w:val="left" w:pos="720"/>
        </w:tabs>
        <w:suppressAutoHyphens w:val="0"/>
        <w:jc w:val="left"/>
        <w:rPr>
          <w:rFonts w:eastAsia="Times New Roman"/>
          <w:b/>
          <w:sz w:val="20"/>
          <w:lang w:eastAsia="lv-LV"/>
        </w:rPr>
      </w:pPr>
    </w:p>
    <w:p w14:paraId="72E818DA" w14:textId="77777777" w:rsidR="00F6494E" w:rsidRPr="00F6494E" w:rsidRDefault="00F6494E" w:rsidP="00F6494E">
      <w:pPr>
        <w:tabs>
          <w:tab w:val="left" w:pos="720"/>
        </w:tabs>
        <w:suppressAutoHyphens w:val="0"/>
        <w:jc w:val="left"/>
        <w:rPr>
          <w:rFonts w:eastAsia="Times New Roman"/>
          <w:b/>
          <w:sz w:val="20"/>
          <w:lang w:eastAsia="lv-LV"/>
        </w:rPr>
      </w:pPr>
    </w:p>
    <w:p w14:paraId="4D0E5CE1" w14:textId="77777777" w:rsidR="00F6494E" w:rsidRPr="00F6494E" w:rsidRDefault="00F6494E" w:rsidP="00F6494E">
      <w:pPr>
        <w:tabs>
          <w:tab w:val="left" w:pos="720"/>
        </w:tabs>
        <w:suppressAutoHyphens w:val="0"/>
        <w:jc w:val="left"/>
        <w:rPr>
          <w:rFonts w:eastAsia="Times New Roman"/>
          <w:b/>
          <w:sz w:val="20"/>
          <w:lang w:eastAsia="lv-LV"/>
        </w:rPr>
      </w:pPr>
    </w:p>
    <w:p w14:paraId="242B0C6E" w14:textId="77777777" w:rsidR="00CB0829" w:rsidRPr="00CB0829" w:rsidRDefault="00F6494E" w:rsidP="00CB0829">
      <w:pPr>
        <w:pStyle w:val="Punkts"/>
        <w:numPr>
          <w:ilvl w:val="0"/>
          <w:numId w:val="0"/>
        </w:numPr>
        <w:tabs>
          <w:tab w:val="left" w:pos="720"/>
        </w:tabs>
        <w:jc w:val="right"/>
        <w:rPr>
          <w:rFonts w:ascii="Times New Roman" w:hAnsi="Times New Roman"/>
        </w:rPr>
      </w:pPr>
      <w:r w:rsidRPr="00F6494E">
        <w:rPr>
          <w:rFonts w:ascii="Times New Roman" w:eastAsia="Calibri" w:hAnsi="Times New Roman"/>
          <w:b w:val="0"/>
          <w:sz w:val="24"/>
          <w:lang w:eastAsia="ar-SA"/>
        </w:rPr>
        <w:br w:type="page"/>
      </w:r>
      <w:bookmarkStart w:id="13" w:name="_Hlk513710182"/>
      <w:r w:rsidR="00CB0829" w:rsidRPr="00CB0829">
        <w:rPr>
          <w:rFonts w:ascii="Times New Roman" w:hAnsi="Times New Roman"/>
        </w:rPr>
        <w:lastRenderedPageBreak/>
        <w:t>B4 pielikums: CV veidne</w:t>
      </w:r>
    </w:p>
    <w:bookmarkEnd w:id="13"/>
    <w:p w14:paraId="2288AA3C" w14:textId="77777777" w:rsidR="00CB0829" w:rsidRPr="00CB0829" w:rsidRDefault="00CB0829" w:rsidP="00CB0829">
      <w:pPr>
        <w:tabs>
          <w:tab w:val="left" w:pos="720"/>
        </w:tabs>
        <w:suppressAutoHyphens w:val="0"/>
        <w:jc w:val="center"/>
        <w:rPr>
          <w:rFonts w:eastAsia="Times New Roman"/>
          <w:sz w:val="20"/>
          <w:lang w:eastAsia="lv-LV"/>
        </w:rPr>
      </w:pPr>
    </w:p>
    <w:p w14:paraId="6FF78434" w14:textId="77777777" w:rsidR="00CB0829" w:rsidRPr="00CB0829" w:rsidRDefault="00CB0829" w:rsidP="00CB0829">
      <w:pPr>
        <w:suppressAutoHyphens w:val="0"/>
        <w:jc w:val="center"/>
        <w:rPr>
          <w:rFonts w:eastAsia="Times New Roman"/>
          <w:bCs/>
          <w:i/>
          <w:iCs/>
          <w:sz w:val="20"/>
          <w:lang w:eastAsia="en-US"/>
        </w:rPr>
      </w:pPr>
    </w:p>
    <w:p w14:paraId="0597B8E1" w14:textId="77777777" w:rsidR="00CB0829" w:rsidRPr="00CB0829" w:rsidRDefault="00CB0829" w:rsidP="00CB0829">
      <w:pPr>
        <w:suppressAutoHyphens w:val="0"/>
        <w:jc w:val="center"/>
        <w:rPr>
          <w:rFonts w:eastAsia="Times New Roman"/>
          <w:sz w:val="20"/>
          <w:lang w:eastAsia="lv-LV"/>
        </w:rPr>
      </w:pPr>
    </w:p>
    <w:p w14:paraId="289C3820"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Uzvārds:</w:t>
      </w:r>
    </w:p>
    <w:p w14:paraId="0C21F9CC"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Vārds:</w:t>
      </w:r>
    </w:p>
    <w:p w14:paraId="0E78B63E"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Izglītība:</w:t>
      </w:r>
    </w:p>
    <w:p w14:paraId="47F425AA"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CB0829" w:rsidRPr="00CB0829" w14:paraId="6CF5710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C55CCFC"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2A5E4C6"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631E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CB0829" w:rsidRPr="00CB0829" w14:paraId="2E50E068"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EFE82B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9B0E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347A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E06743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FBDD09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836C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9545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7646515A"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8A5223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DA53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7182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02ABEAF3" w14:textId="77777777" w:rsidR="00CB0829" w:rsidRPr="00CB0829" w:rsidRDefault="00CB0829" w:rsidP="00CB0829">
      <w:pPr>
        <w:suppressAutoHyphens w:val="0"/>
        <w:ind w:left="360"/>
        <w:jc w:val="left"/>
        <w:rPr>
          <w:rFonts w:eastAsia="Times New Roman"/>
          <w:bCs/>
          <w:sz w:val="20"/>
          <w:lang w:eastAsia="lv-LV"/>
        </w:rPr>
      </w:pPr>
    </w:p>
    <w:p w14:paraId="18612C7E"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 xml:space="preserve">Uzrādīt valodas prasmes līmeni (skaitliskais vērtējums no 1 – teicami, līdz 5 - </w:t>
      </w:r>
      <w:proofErr w:type="spellStart"/>
      <w:r w:rsidRPr="00CB0829">
        <w:rPr>
          <w:rFonts w:eastAsia="Times New Roman"/>
          <w:bCs/>
          <w:sz w:val="20"/>
          <w:lang w:eastAsia="lv-LV"/>
        </w:rPr>
        <w:t>pamatzināšanas</w:t>
      </w:r>
      <w:proofErr w:type="spellEnd"/>
      <w:r w:rsidRPr="00CB0829">
        <w:rPr>
          <w:rFonts w:eastAsia="Times New Roman"/>
          <w:bCs/>
          <w:sz w:val="20"/>
          <w:lang w:eastAsia="lv-LV"/>
        </w:rPr>
        <w:t>)</w:t>
      </w:r>
    </w:p>
    <w:p w14:paraId="62F4AACD"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CB0829" w:rsidRPr="00CB0829" w14:paraId="710AD2A1"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4960D3"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D145D24"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5E36E"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32B30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Rakstot</w:t>
            </w:r>
          </w:p>
        </w:tc>
      </w:tr>
      <w:tr w:rsidR="00CB0829" w:rsidRPr="00CB0829" w14:paraId="521AB35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473F687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66969DE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3B3575F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0CFC9CD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7675483"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55EB70B"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101C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F096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7F4C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3727505D"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221D89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FF3A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20CE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4DFB8"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14:paraId="7A42D44D" w14:textId="77777777" w:rsidR="00CB0829" w:rsidRPr="00CB0829" w:rsidRDefault="00CB0829" w:rsidP="00CB0829">
      <w:pPr>
        <w:suppressAutoHyphens w:val="0"/>
        <w:ind w:left="360"/>
        <w:jc w:val="left"/>
        <w:rPr>
          <w:rFonts w:eastAsia="Times New Roman"/>
          <w:bCs/>
          <w:sz w:val="20"/>
          <w:lang w:eastAsia="lv-LV"/>
        </w:rPr>
      </w:pPr>
    </w:p>
    <w:p w14:paraId="70D789FA"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Dalība profesionālās organizācijās:</w:t>
      </w:r>
    </w:p>
    <w:p w14:paraId="17D52D57"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 xml:space="preserve">Citas prasmes: </w:t>
      </w:r>
    </w:p>
    <w:p w14:paraId="68391D46"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14:paraId="7224E8E2"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Profesionālā pieredze:</w:t>
      </w:r>
    </w:p>
    <w:p w14:paraId="0D0719DF"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121"/>
        <w:gridCol w:w="739"/>
        <w:gridCol w:w="5026"/>
      </w:tblGrid>
      <w:tr w:rsidR="00CB0829" w:rsidRPr="00CB0829" w14:paraId="187407FD"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78258D"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Laiks (no/</w:t>
            </w:r>
            <w:proofErr w:type="spellStart"/>
            <w:r w:rsidRPr="00CB0829">
              <w:rPr>
                <w:rFonts w:eastAsia="Times New Roman"/>
                <w:b/>
                <w:bCs/>
                <w:sz w:val="20"/>
                <w:lang w:eastAsia="en-US"/>
              </w:rPr>
              <w:t>īdz</w:t>
            </w:r>
            <w:proofErr w:type="spellEnd"/>
            <w:r w:rsidRPr="00CB0829">
              <w:rPr>
                <w:rFonts w:eastAsia="Times New Roman"/>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0456C22"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252535B"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B549F6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CB0829" w:rsidRPr="00CB0829" w14:paraId="31E2E09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663390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F52E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D2D5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0EA8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576CAC5E"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7CED1A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4CDFF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99FD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6A88C"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2D05C03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F1D841D"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247F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EC8B0"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5BD2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50AB7896" w14:textId="77777777" w:rsidR="00CB0829" w:rsidRPr="00CB0829" w:rsidRDefault="00CB0829" w:rsidP="00CB0829">
      <w:pPr>
        <w:ind w:left="360"/>
        <w:rPr>
          <w:sz w:val="20"/>
        </w:rPr>
      </w:pPr>
    </w:p>
    <w:p w14:paraId="5D3DE955" w14:textId="77777777" w:rsidR="00CB0829" w:rsidRPr="00CB0829" w:rsidRDefault="00CB0829" w:rsidP="00144E9B">
      <w:pPr>
        <w:numPr>
          <w:ilvl w:val="0"/>
          <w:numId w:val="13"/>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14:paraId="2B2D4FBA" w14:textId="77777777" w:rsidR="00CB0829" w:rsidRPr="00CB0829" w:rsidRDefault="00CB0829" w:rsidP="00CB0829">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376"/>
        <w:gridCol w:w="2129"/>
        <w:gridCol w:w="2819"/>
        <w:gridCol w:w="1611"/>
      </w:tblGrid>
      <w:tr w:rsidR="00CB0829" w:rsidRPr="00CB0829" w14:paraId="28FFC675"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45850FD"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B27B92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F6CC55"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009B771"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CF265E" w14:textId="12C63971"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CB0829" w:rsidRPr="00CB0829" w14:paraId="225C97D0"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776D35F7"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C3F2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0009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405A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B007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10300D8F"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5538D93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1AD8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A133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1022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3BD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091C984D"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1E84DCC1"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58C43"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2D05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05A7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ABF5F"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290B8509" w14:textId="77777777" w:rsidR="00CB0829" w:rsidRPr="00CB0829" w:rsidRDefault="00CB0829" w:rsidP="00CB0829">
      <w:pPr>
        <w:suppressAutoHyphens w:val="0"/>
        <w:ind w:left="360"/>
        <w:rPr>
          <w:rFonts w:eastAsia="Times New Roman"/>
          <w:b/>
          <w:sz w:val="20"/>
          <w:lang w:eastAsia="lv-LV"/>
        </w:rPr>
      </w:pPr>
    </w:p>
    <w:p w14:paraId="39FB738D" w14:textId="77777777" w:rsidR="00CB0829" w:rsidRPr="00CB0829" w:rsidRDefault="00CB0829" w:rsidP="00CB0829">
      <w:pPr>
        <w:ind w:left="360"/>
        <w:rPr>
          <w:sz w:val="20"/>
        </w:rPr>
      </w:pPr>
    </w:p>
    <w:p w14:paraId="7E8CB46C" w14:textId="77777777" w:rsidR="00CB0829" w:rsidRPr="00CB0829" w:rsidRDefault="00CB0829" w:rsidP="00CB0829">
      <w:pPr>
        <w:ind w:left="360"/>
        <w:rPr>
          <w:sz w:val="20"/>
        </w:rPr>
      </w:pPr>
      <w:r w:rsidRPr="00CB0829">
        <w:rPr>
          <w:sz w:val="20"/>
        </w:rPr>
        <w:t xml:space="preserve">Es apņemos </w:t>
      </w:r>
    </w:p>
    <w:p w14:paraId="76F28905" w14:textId="77777777" w:rsidR="00CB0829" w:rsidRPr="00CB0829" w:rsidRDefault="00CB0829" w:rsidP="00CB0829">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CB0829" w:rsidRPr="00CB0829" w14:paraId="26FCF07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17F7356" w14:textId="77777777" w:rsidR="00CB0829" w:rsidRPr="00CB0829" w:rsidRDefault="00CB0829" w:rsidP="00CB0829">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1788116" w14:textId="77777777" w:rsidR="00CB0829" w:rsidRPr="00CB0829" w:rsidRDefault="00CB0829" w:rsidP="00CB0829">
            <w:pPr>
              <w:jc w:val="center"/>
              <w:rPr>
                <w:b/>
                <w:bCs/>
                <w:sz w:val="20"/>
              </w:rPr>
            </w:pPr>
            <w:r w:rsidRPr="00CB0829">
              <w:rPr>
                <w:b/>
                <w:bCs/>
                <w:sz w:val="20"/>
              </w:rPr>
              <w:t>Līdz</w:t>
            </w:r>
          </w:p>
        </w:tc>
      </w:tr>
      <w:tr w:rsidR="00CB0829" w:rsidRPr="00CB0829" w14:paraId="6CDAF01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0A236BC" w14:textId="77777777" w:rsidR="00CB0829" w:rsidRPr="00CB0829" w:rsidRDefault="00CB0829" w:rsidP="00CB0829">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AAFE5" w14:textId="77777777" w:rsidR="00CB0829" w:rsidRPr="00CB0829" w:rsidRDefault="00CB0829" w:rsidP="00CB0829">
            <w:pPr>
              <w:jc w:val="center"/>
              <w:rPr>
                <w:iCs/>
                <w:sz w:val="20"/>
              </w:rPr>
            </w:pPr>
            <w:r w:rsidRPr="00CB0829">
              <w:rPr>
                <w:iCs/>
                <w:sz w:val="20"/>
                <w:highlight w:val="lightGray"/>
              </w:rPr>
              <w:t>&lt;1.perioda beigas&gt;</w:t>
            </w:r>
          </w:p>
        </w:tc>
      </w:tr>
      <w:tr w:rsidR="00CB0829" w:rsidRPr="00CB0829" w14:paraId="64EBC2F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6393444" w14:textId="77777777" w:rsidR="00CB0829" w:rsidRPr="00CB0829" w:rsidRDefault="00CB0829" w:rsidP="00CB0829">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6D80F" w14:textId="77777777" w:rsidR="00CB0829" w:rsidRPr="00CB0829" w:rsidRDefault="00CB0829" w:rsidP="00CB0829">
            <w:pPr>
              <w:jc w:val="center"/>
              <w:rPr>
                <w:iCs/>
                <w:sz w:val="20"/>
              </w:rPr>
            </w:pPr>
            <w:r w:rsidRPr="00CB0829">
              <w:rPr>
                <w:iCs/>
                <w:sz w:val="20"/>
                <w:highlight w:val="lightGray"/>
              </w:rPr>
              <w:t>&lt;2.perioda beigas&gt;</w:t>
            </w:r>
          </w:p>
        </w:tc>
      </w:tr>
      <w:tr w:rsidR="00CB0829" w:rsidRPr="00CB0829" w14:paraId="77776C42"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3A35FF6" w14:textId="77777777" w:rsidR="00CB0829" w:rsidRPr="00CB0829" w:rsidRDefault="00CB0829" w:rsidP="00CB0829">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3F39" w14:textId="77777777" w:rsidR="00CB0829" w:rsidRPr="00CB0829" w:rsidRDefault="00CB0829" w:rsidP="00CB0829">
            <w:pPr>
              <w:jc w:val="center"/>
              <w:rPr>
                <w:sz w:val="20"/>
              </w:rPr>
            </w:pPr>
            <w:r w:rsidRPr="00CB0829">
              <w:rPr>
                <w:sz w:val="20"/>
                <w:highlight w:val="lightGray"/>
              </w:rPr>
              <w:t>&lt;…&gt;</w:t>
            </w:r>
          </w:p>
        </w:tc>
      </w:tr>
    </w:tbl>
    <w:p w14:paraId="3B81183D" w14:textId="77777777" w:rsidR="00CB0829" w:rsidRPr="00CB0829" w:rsidRDefault="00CB0829" w:rsidP="00CB0829">
      <w:pPr>
        <w:rPr>
          <w:sz w:val="22"/>
        </w:rPr>
      </w:pPr>
    </w:p>
    <w:p w14:paraId="628BA42A" w14:textId="77777777" w:rsidR="00CB0829" w:rsidRPr="00CB0829" w:rsidRDefault="00CB0829" w:rsidP="00CB0829">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w:t>
      </w:r>
      <w:proofErr w:type="spellStart"/>
      <w:r w:rsidRPr="00CB0829">
        <w:rPr>
          <w:sz w:val="20"/>
        </w:rPr>
        <w:t>id.Nr</w:t>
      </w:r>
      <w:proofErr w:type="spellEnd"/>
      <w:r w:rsidRPr="00CB0829">
        <w:rPr>
          <w:sz w:val="20"/>
        </w:rPr>
        <w:t>.</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&lt;Speciālista izpildāmo darbu vai veicamo pasākumu apraksts&gt;</w:t>
      </w:r>
      <w:r w:rsidRPr="00CB0829">
        <w:rPr>
          <w:sz w:val="20"/>
          <w:szCs w:val="20"/>
        </w:rPr>
        <w:t>, gadījumā, ja Pretendentam tiek piešķirtas tiesības slēgt iepirkuma līgumu un iepirkuma līgums tiek noslēgts</w:t>
      </w:r>
      <w:r w:rsidRPr="00CB0829">
        <w:rPr>
          <w:sz w:val="20"/>
        </w:rPr>
        <w:t>.</w:t>
      </w:r>
    </w:p>
    <w:p w14:paraId="2225CE74" w14:textId="77777777" w:rsidR="00CB0829" w:rsidRPr="00CB0829" w:rsidRDefault="00CB0829" w:rsidP="00CB0829">
      <w:pPr>
        <w:rPr>
          <w:sz w:val="22"/>
        </w:rPr>
      </w:pPr>
    </w:p>
    <w:tbl>
      <w:tblPr>
        <w:tblW w:w="0" w:type="auto"/>
        <w:tblInd w:w="108" w:type="dxa"/>
        <w:tblLook w:val="04A0" w:firstRow="1" w:lastRow="0" w:firstColumn="1" w:lastColumn="0" w:noHBand="0" w:noVBand="1"/>
      </w:tblPr>
      <w:tblGrid>
        <w:gridCol w:w="1642"/>
      </w:tblGrid>
      <w:tr w:rsidR="00CB0829" w:rsidRPr="00CB0829" w14:paraId="5A253957" w14:textId="77777777" w:rsidTr="00767F3E">
        <w:trPr>
          <w:trHeight w:val="284"/>
        </w:trPr>
        <w:tc>
          <w:tcPr>
            <w:tcW w:w="0" w:type="auto"/>
            <w:vAlign w:val="center"/>
            <w:hideMark/>
          </w:tcPr>
          <w:p w14:paraId="1F6E00E6" w14:textId="77777777" w:rsidR="00CB0829" w:rsidRPr="00CB0829" w:rsidRDefault="00CB0829" w:rsidP="00CB0829">
            <w:pPr>
              <w:rPr>
                <w:bCs/>
                <w:sz w:val="20"/>
                <w:highlight w:val="lightGray"/>
              </w:rPr>
            </w:pPr>
            <w:r w:rsidRPr="00CB0829">
              <w:rPr>
                <w:bCs/>
                <w:sz w:val="20"/>
                <w:highlight w:val="lightGray"/>
              </w:rPr>
              <w:lastRenderedPageBreak/>
              <w:t>&lt;Vārds, uzvārds&gt;</w:t>
            </w:r>
          </w:p>
        </w:tc>
      </w:tr>
      <w:tr w:rsidR="00CB0829" w:rsidRPr="00CB0829" w14:paraId="17493F46" w14:textId="77777777" w:rsidTr="00767F3E">
        <w:trPr>
          <w:trHeight w:val="284"/>
        </w:trPr>
        <w:tc>
          <w:tcPr>
            <w:tcW w:w="0" w:type="auto"/>
            <w:vAlign w:val="center"/>
            <w:hideMark/>
          </w:tcPr>
          <w:p w14:paraId="6115AAE0" w14:textId="77777777" w:rsidR="00CB0829" w:rsidRPr="00CB0829" w:rsidRDefault="00CB0829" w:rsidP="00CB0829">
            <w:pPr>
              <w:rPr>
                <w:bCs/>
                <w:sz w:val="20"/>
                <w:highlight w:val="lightGray"/>
              </w:rPr>
            </w:pPr>
            <w:r w:rsidRPr="00CB0829">
              <w:rPr>
                <w:bCs/>
                <w:sz w:val="20"/>
                <w:highlight w:val="lightGray"/>
              </w:rPr>
              <w:t>&lt;Paraksts&gt;</w:t>
            </w:r>
          </w:p>
        </w:tc>
      </w:tr>
      <w:tr w:rsidR="00CB0829" w:rsidRPr="00CB0829" w14:paraId="43FD57B5" w14:textId="77777777" w:rsidTr="00767F3E">
        <w:trPr>
          <w:trHeight w:val="284"/>
        </w:trPr>
        <w:tc>
          <w:tcPr>
            <w:tcW w:w="0" w:type="auto"/>
            <w:vAlign w:val="center"/>
            <w:hideMark/>
          </w:tcPr>
          <w:p w14:paraId="700D297B" w14:textId="77777777" w:rsidR="00CB0829" w:rsidRPr="00CB0829" w:rsidRDefault="00CB0829" w:rsidP="00CB0829">
            <w:pPr>
              <w:rPr>
                <w:bCs/>
                <w:sz w:val="20"/>
              </w:rPr>
            </w:pPr>
            <w:r w:rsidRPr="00CB0829">
              <w:rPr>
                <w:bCs/>
                <w:sz w:val="20"/>
              </w:rPr>
              <w:t>&lt;Datums&gt;</w:t>
            </w:r>
          </w:p>
        </w:tc>
      </w:tr>
    </w:tbl>
    <w:p w14:paraId="691A96B0" w14:textId="77777777" w:rsidR="00CB0829" w:rsidRPr="00CB0829" w:rsidRDefault="00CB0829" w:rsidP="00CB0829">
      <w:pPr>
        <w:suppressAutoHyphens w:val="0"/>
        <w:jc w:val="left"/>
        <w:rPr>
          <w:rFonts w:eastAsia="Times New Roman"/>
          <w:sz w:val="20"/>
          <w:lang w:eastAsia="en-US"/>
        </w:rPr>
      </w:pPr>
    </w:p>
    <w:p w14:paraId="3C13D945" w14:textId="77777777" w:rsidR="00CB0829" w:rsidRPr="00CB0829" w:rsidRDefault="00CB0829" w:rsidP="00CB0829">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14:paraId="60830528" w14:textId="77777777" w:rsidR="00CB0829" w:rsidRPr="00CB0829" w:rsidRDefault="00CB0829" w:rsidP="00CB0829">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CB0829" w:rsidRPr="00CB0829" w14:paraId="7968551F" w14:textId="77777777" w:rsidTr="00767F3E">
        <w:trPr>
          <w:trHeight w:val="284"/>
        </w:trPr>
        <w:tc>
          <w:tcPr>
            <w:tcW w:w="0" w:type="auto"/>
            <w:vAlign w:val="center"/>
            <w:hideMark/>
          </w:tcPr>
          <w:p w14:paraId="1D69A840"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&lt;Darba devēja nosaukums&gt;</w:t>
            </w:r>
          </w:p>
        </w:tc>
      </w:tr>
      <w:tr w:rsidR="00CB0829" w:rsidRPr="00CB0829" w14:paraId="51640F90" w14:textId="77777777" w:rsidTr="00767F3E">
        <w:trPr>
          <w:trHeight w:val="284"/>
        </w:trPr>
        <w:tc>
          <w:tcPr>
            <w:tcW w:w="0" w:type="auto"/>
            <w:vAlign w:val="center"/>
            <w:hideMark/>
          </w:tcPr>
          <w:p w14:paraId="3296771B"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&lt;Reģistrācijas numurs&gt;</w:t>
            </w:r>
          </w:p>
        </w:tc>
      </w:tr>
      <w:tr w:rsidR="00CB0829" w:rsidRPr="00CB0829" w14:paraId="0CB06E24" w14:textId="77777777" w:rsidTr="00767F3E">
        <w:trPr>
          <w:trHeight w:val="284"/>
        </w:trPr>
        <w:tc>
          <w:tcPr>
            <w:tcW w:w="0" w:type="auto"/>
            <w:vAlign w:val="center"/>
            <w:hideMark/>
          </w:tcPr>
          <w:p w14:paraId="06B5EF77"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&lt;Adrese&gt;</w:t>
            </w:r>
          </w:p>
        </w:tc>
      </w:tr>
      <w:tr w:rsidR="00CB0829" w:rsidRPr="00CB0829" w14:paraId="6CB5F016" w14:textId="77777777" w:rsidTr="00767F3E">
        <w:trPr>
          <w:trHeight w:val="284"/>
        </w:trPr>
        <w:tc>
          <w:tcPr>
            <w:tcW w:w="0" w:type="auto"/>
            <w:vAlign w:val="center"/>
            <w:hideMark/>
          </w:tcPr>
          <w:p w14:paraId="677E209C"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w:t>
            </w:r>
            <w:proofErr w:type="spellStart"/>
            <w:r w:rsidRPr="00CB0829">
              <w:rPr>
                <w:sz w:val="20"/>
                <w:highlight w:val="lightGray"/>
                <w:lang w:val="x-none"/>
              </w:rPr>
              <w:t>Paraksttiesīgās</w:t>
            </w:r>
            <w:proofErr w:type="spellEnd"/>
            <w:r w:rsidRPr="00CB0829">
              <w:rPr>
                <w:sz w:val="20"/>
                <w:highlight w:val="lightGray"/>
                <w:lang w:val="x-none"/>
              </w:rPr>
              <w:t xml:space="preserve"> personas amata nosaukums, vārds un uzvārds&gt;</w:t>
            </w:r>
          </w:p>
        </w:tc>
      </w:tr>
      <w:tr w:rsidR="00CB0829" w:rsidRPr="00CB0829" w14:paraId="18E3F565" w14:textId="77777777" w:rsidTr="00767F3E">
        <w:trPr>
          <w:trHeight w:val="284"/>
        </w:trPr>
        <w:tc>
          <w:tcPr>
            <w:tcW w:w="0" w:type="auto"/>
            <w:vAlign w:val="center"/>
            <w:hideMark/>
          </w:tcPr>
          <w:p w14:paraId="1AC88005" w14:textId="77777777" w:rsidR="00CB0829" w:rsidRPr="00CB0829" w:rsidRDefault="00CB0829" w:rsidP="00CB0829">
            <w:pPr>
              <w:tabs>
                <w:tab w:val="center" w:pos="4153"/>
                <w:tab w:val="right" w:pos="8306"/>
              </w:tabs>
              <w:rPr>
                <w:sz w:val="20"/>
                <w:lang w:val="x-none"/>
              </w:rPr>
            </w:pPr>
            <w:r w:rsidRPr="00CB0829">
              <w:rPr>
                <w:sz w:val="20"/>
                <w:highlight w:val="lightGray"/>
                <w:lang w:val="x-none"/>
              </w:rPr>
              <w:t>&lt;</w:t>
            </w:r>
            <w:proofErr w:type="spellStart"/>
            <w:r w:rsidRPr="00CB0829">
              <w:rPr>
                <w:sz w:val="20"/>
                <w:highlight w:val="lightGray"/>
                <w:lang w:val="x-none"/>
              </w:rPr>
              <w:t>Parkasttiesīgās</w:t>
            </w:r>
            <w:proofErr w:type="spellEnd"/>
            <w:r w:rsidRPr="00CB0829">
              <w:rPr>
                <w:sz w:val="20"/>
                <w:highlight w:val="lightGray"/>
                <w:lang w:val="x-none"/>
              </w:rPr>
              <w:t xml:space="preserve"> personas paraksts&gt;</w:t>
            </w:r>
            <w:r w:rsidRPr="00061D27">
              <w:rPr>
                <w:sz w:val="20"/>
                <w:lang w:val="x-none"/>
              </w:rPr>
              <w:t>]</w:t>
            </w:r>
            <w:r w:rsidRPr="00CB0829">
              <w:rPr>
                <w:vertAlign w:val="superscript"/>
                <w:lang w:val="x-none"/>
              </w:rPr>
              <w:footnoteReference w:id="2"/>
            </w:r>
          </w:p>
        </w:tc>
      </w:tr>
    </w:tbl>
    <w:p w14:paraId="7C49D24B" w14:textId="77777777" w:rsidR="00CB0829" w:rsidRPr="00CB0829" w:rsidRDefault="00CB0829" w:rsidP="00CB0829">
      <w:pPr>
        <w:suppressAutoHyphens w:val="0"/>
        <w:ind w:left="360"/>
        <w:rPr>
          <w:rFonts w:eastAsia="Times New Roman"/>
          <w:sz w:val="20"/>
          <w:lang w:eastAsia="en-US"/>
        </w:rPr>
      </w:pPr>
    </w:p>
    <w:p w14:paraId="371586B3" w14:textId="77777777" w:rsidR="00CB0829" w:rsidRPr="00CB0829" w:rsidRDefault="00CB0829" w:rsidP="00CB0829">
      <w:pPr>
        <w:tabs>
          <w:tab w:val="left" w:pos="720"/>
        </w:tabs>
        <w:suppressAutoHyphens w:val="0"/>
        <w:jc w:val="left"/>
        <w:rPr>
          <w:rFonts w:eastAsia="Times New Roman"/>
          <w:b/>
          <w:sz w:val="20"/>
          <w:lang w:eastAsia="lv-LV"/>
        </w:rPr>
      </w:pPr>
    </w:p>
    <w:p w14:paraId="4040538F" w14:textId="4FDD59D1" w:rsidR="000E7AC5" w:rsidRDefault="00CB0829" w:rsidP="00CB0829">
      <w:pPr>
        <w:pStyle w:val="Punkts"/>
        <w:numPr>
          <w:ilvl w:val="0"/>
          <w:numId w:val="0"/>
        </w:numPr>
        <w:tabs>
          <w:tab w:val="left" w:pos="720"/>
        </w:tabs>
        <w:jc w:val="right"/>
        <w:rPr>
          <w:rFonts w:ascii="Times New Roman" w:hAnsi="Times New Roman"/>
        </w:rPr>
      </w:pPr>
      <w:r w:rsidRPr="00CB0829">
        <w:rPr>
          <w:rFonts w:ascii="Times New Roman" w:eastAsia="Calibri" w:hAnsi="Times New Roman"/>
          <w:b w:val="0"/>
          <w:sz w:val="24"/>
          <w:lang w:eastAsia="ar-SA"/>
        </w:rPr>
        <w:br w:type="page"/>
      </w:r>
      <w:bookmarkStart w:id="14" w:name="_Hlk513710194"/>
      <w:r w:rsidR="000E7AC5">
        <w:rPr>
          <w:rFonts w:ascii="Times New Roman" w:hAnsi="Times New Roman"/>
        </w:rPr>
        <w:lastRenderedPageBreak/>
        <w:t>B5 pielikums: Apakšuzņēmējiem nododamo būvniecības darbu saraksta veidne</w:t>
      </w:r>
      <w:bookmarkEnd w:id="12"/>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bookmarkEnd w:id="14"/>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5" w:name="_Toc219796517"/>
    </w:p>
    <w:p w14:paraId="17693518"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16" w:name="_Toc337635902"/>
      <w:bookmarkStart w:id="17" w:name="_Hlk513710202"/>
      <w:bookmarkEnd w:id="15"/>
      <w:r>
        <w:rPr>
          <w:rFonts w:ascii="Times New Roman" w:hAnsi="Times New Roman"/>
        </w:rPr>
        <w:lastRenderedPageBreak/>
        <w:t>B6 pielikums: Personas, uz kuras iespējām pretendents balstās, un apakšuzņēmēja, kura veicamo darbu vērtība ir vismaz 10 procenti no iepirkuma līguma summas,</w:t>
      </w:r>
      <w:bookmarkEnd w:id="16"/>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8" w:name="_Toc337635903"/>
      <w:r>
        <w:rPr>
          <w:rFonts w:ascii="Times New Roman" w:hAnsi="Times New Roman"/>
        </w:rPr>
        <w:t>apliecinājuma veidne</w:t>
      </w:r>
      <w:bookmarkEnd w:id="18"/>
    </w:p>
    <w:p w14:paraId="7359F077" w14:textId="77777777" w:rsidR="000E7AC5" w:rsidRDefault="000E7AC5" w:rsidP="000E7AC5">
      <w:pPr>
        <w:pStyle w:val="Punkts"/>
        <w:numPr>
          <w:ilvl w:val="0"/>
          <w:numId w:val="0"/>
        </w:numPr>
        <w:tabs>
          <w:tab w:val="left" w:pos="720"/>
        </w:tabs>
        <w:rPr>
          <w:rFonts w:ascii="Times New Roman" w:hAnsi="Times New Roman"/>
        </w:rPr>
      </w:pPr>
    </w:p>
    <w:bookmarkEnd w:id="17"/>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144E9B">
      <w:pPr>
        <w:pStyle w:val="Rindkopa"/>
        <w:numPr>
          <w:ilvl w:val="0"/>
          <w:numId w:val="14"/>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144E9B">
      <w:pPr>
        <w:pStyle w:val="Rindkopa"/>
        <w:numPr>
          <w:ilvl w:val="0"/>
          <w:numId w:val="14"/>
        </w:numPr>
        <w:rPr>
          <w:rFonts w:ascii="Times New Roman" w:hAnsi="Times New Roman"/>
        </w:rPr>
      </w:pPr>
      <w:r>
        <w:rPr>
          <w:rFonts w:ascii="Times New Roman" w:hAnsi="Times New Roman"/>
        </w:rPr>
        <w:t>gadījumā, ja ar Pretendentu tiks noslēgts iepirkuma līgums, apņemas:</w:t>
      </w:r>
    </w:p>
    <w:p w14:paraId="3BFDB736" w14:textId="488C896A"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r w:rsidR="00230946">
        <w:rPr>
          <w:rFonts w:ascii="Times New Roman" w:hAnsi="Times New Roman"/>
        </w:rPr>
        <w:t>/remontdarbus</w:t>
      </w:r>
      <w:r w:rsidRPr="00685406">
        <w:rPr>
          <w:rFonts w:ascii="Times New Roman" w:hAnsi="Times New Roman"/>
        </w:rPr>
        <w:t>:</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68170EDB" w14:textId="77777777" w:rsidR="009579C5" w:rsidRDefault="009579C5" w:rsidP="000E7AC5">
      <w:pPr>
        <w:pStyle w:val="Punkts"/>
        <w:numPr>
          <w:ilvl w:val="0"/>
          <w:numId w:val="0"/>
        </w:numPr>
        <w:tabs>
          <w:tab w:val="left" w:pos="720"/>
        </w:tabs>
        <w:jc w:val="right"/>
        <w:rPr>
          <w:rFonts w:ascii="Times New Roman" w:hAnsi="Times New Roman"/>
          <w:szCs w:val="20"/>
        </w:rPr>
        <w:sectPr w:rsidR="009579C5">
          <w:pgSz w:w="12240" w:h="15840"/>
          <w:pgMar w:top="803" w:right="560" w:bottom="51" w:left="1420" w:header="0" w:footer="0" w:gutter="0"/>
          <w:cols w:space="720"/>
        </w:sectPr>
      </w:pPr>
    </w:p>
    <w:p w14:paraId="3122D5EE" w14:textId="2916ED6E" w:rsidR="00222C04" w:rsidRDefault="00222C04" w:rsidP="000E7AC5">
      <w:pPr>
        <w:pStyle w:val="Punkts"/>
        <w:numPr>
          <w:ilvl w:val="0"/>
          <w:numId w:val="0"/>
        </w:numPr>
        <w:tabs>
          <w:tab w:val="left" w:pos="720"/>
        </w:tabs>
        <w:jc w:val="right"/>
        <w:rPr>
          <w:rFonts w:ascii="Times New Roman" w:hAnsi="Times New Roman"/>
          <w:szCs w:val="20"/>
        </w:rPr>
      </w:pPr>
      <w:bookmarkStart w:id="19" w:name="page15"/>
      <w:bookmarkStart w:id="20" w:name="p120"/>
      <w:bookmarkStart w:id="21" w:name="p-528936"/>
      <w:bookmarkStart w:id="22" w:name="_Hlk513710235"/>
      <w:bookmarkStart w:id="23" w:name="_Hlk510534121"/>
      <w:bookmarkEnd w:id="19"/>
      <w:bookmarkEnd w:id="20"/>
      <w:bookmarkEnd w:id="21"/>
      <w:r>
        <w:rPr>
          <w:rFonts w:ascii="Times New Roman" w:hAnsi="Times New Roman"/>
          <w:szCs w:val="20"/>
        </w:rPr>
        <w:lastRenderedPageBreak/>
        <w:t>B7 pielikums: Darba uzdevums</w:t>
      </w:r>
    </w:p>
    <w:p w14:paraId="1A90EE76" w14:textId="77777777" w:rsidR="00222C04" w:rsidRDefault="00222C04" w:rsidP="00222C04">
      <w:pPr>
        <w:pStyle w:val="Punkts"/>
        <w:numPr>
          <w:ilvl w:val="0"/>
          <w:numId w:val="0"/>
        </w:numPr>
      </w:pPr>
    </w:p>
    <w:p w14:paraId="2BCAA2BB" w14:textId="77777777" w:rsidR="00222C04" w:rsidRDefault="00222C04" w:rsidP="00222C04">
      <w:pPr>
        <w:pStyle w:val="Punkts"/>
        <w:numPr>
          <w:ilvl w:val="0"/>
          <w:numId w:val="0"/>
        </w:numPr>
      </w:pPr>
    </w:p>
    <w:p w14:paraId="5A2940F1" w14:textId="77777777" w:rsidR="00222C04" w:rsidRDefault="00222C04" w:rsidP="00222C04">
      <w:pPr>
        <w:pStyle w:val="Punkts"/>
        <w:numPr>
          <w:ilvl w:val="0"/>
          <w:numId w:val="0"/>
        </w:numPr>
      </w:pPr>
    </w:p>
    <w:p w14:paraId="4E22BD6C" w14:textId="77777777" w:rsidR="00222C04" w:rsidRPr="00222C04" w:rsidRDefault="00222C04" w:rsidP="00222C04">
      <w:pPr>
        <w:spacing w:before="120" w:after="60"/>
        <w:rPr>
          <w:b/>
        </w:rPr>
      </w:pPr>
    </w:p>
    <w:p w14:paraId="440F481A" w14:textId="77777777" w:rsidR="00222C04" w:rsidRPr="00222C04" w:rsidRDefault="00222C04" w:rsidP="00222C04">
      <w:pPr>
        <w:tabs>
          <w:tab w:val="left" w:pos="720"/>
        </w:tabs>
        <w:suppressAutoHyphens w:val="0"/>
        <w:jc w:val="center"/>
        <w:rPr>
          <w:rFonts w:eastAsia="Times New Roman"/>
          <w:b/>
          <w:lang w:eastAsia="lv-LV"/>
        </w:rPr>
      </w:pPr>
    </w:p>
    <w:p w14:paraId="194DEF4E" w14:textId="6D701AEC" w:rsidR="00222C04" w:rsidRPr="00222C04" w:rsidRDefault="00222C04" w:rsidP="00222C04">
      <w:pPr>
        <w:tabs>
          <w:tab w:val="left" w:pos="720"/>
        </w:tabs>
        <w:suppressAutoHyphens w:val="0"/>
        <w:jc w:val="center"/>
        <w:rPr>
          <w:rFonts w:eastAsia="Times New Roman"/>
          <w:lang w:eastAsia="lv-LV"/>
        </w:rPr>
      </w:pPr>
      <w:r w:rsidRPr="00222C04">
        <w:rPr>
          <w:rFonts w:eastAsia="Times New Roman"/>
          <w:lang w:eastAsia="lv-LV"/>
        </w:rPr>
        <w:t>Skatīt atsevišķā mapē</w:t>
      </w:r>
    </w:p>
    <w:p w14:paraId="5DE23F5A" w14:textId="77777777" w:rsidR="00222C04" w:rsidRPr="00222C04" w:rsidRDefault="00222C04" w:rsidP="00222C04">
      <w:pPr>
        <w:tabs>
          <w:tab w:val="left" w:pos="720"/>
        </w:tabs>
        <w:suppressAutoHyphens w:val="0"/>
        <w:jc w:val="center"/>
        <w:rPr>
          <w:rFonts w:eastAsia="Times New Roman"/>
          <w:b/>
          <w:sz w:val="20"/>
          <w:lang w:eastAsia="lv-LV"/>
        </w:rPr>
      </w:pPr>
      <w:r w:rsidRPr="00222C04">
        <w:rPr>
          <w:rFonts w:ascii="Arial" w:eastAsia="Times New Roman" w:hAnsi="Arial"/>
          <w:b/>
          <w:sz w:val="20"/>
          <w:lang w:eastAsia="lv-LV"/>
        </w:rPr>
        <w:br w:type="page"/>
      </w:r>
    </w:p>
    <w:p w14:paraId="46E2DF27" w14:textId="42D7C9EA" w:rsidR="00222C04" w:rsidRPr="00222C04" w:rsidRDefault="00222C04" w:rsidP="00222C04">
      <w:pPr>
        <w:pStyle w:val="Punkts"/>
        <w:sectPr w:rsidR="00222C04" w:rsidRPr="00222C04" w:rsidSect="000E7AC5">
          <w:pgSz w:w="11906" w:h="16838"/>
          <w:pgMar w:top="567" w:right="1701" w:bottom="426" w:left="1701" w:header="720" w:footer="709" w:gutter="0"/>
          <w:cols w:space="720"/>
          <w:docGrid w:linePitch="360"/>
        </w:sectPr>
      </w:pPr>
    </w:p>
    <w:p w14:paraId="6F36E1F8" w14:textId="518A6F76" w:rsidR="000E7AC5" w:rsidRDefault="000E7AC5" w:rsidP="000E7AC5">
      <w:pPr>
        <w:pStyle w:val="Punkts"/>
        <w:numPr>
          <w:ilvl w:val="0"/>
          <w:numId w:val="0"/>
        </w:numPr>
        <w:tabs>
          <w:tab w:val="left" w:pos="720"/>
        </w:tabs>
        <w:jc w:val="right"/>
        <w:rPr>
          <w:rFonts w:ascii="Times New Roman" w:hAnsi="Times New Roman"/>
          <w:szCs w:val="20"/>
        </w:rPr>
      </w:pPr>
      <w:r>
        <w:rPr>
          <w:rFonts w:ascii="Times New Roman" w:hAnsi="Times New Roman"/>
          <w:szCs w:val="20"/>
        </w:rPr>
        <w:lastRenderedPageBreak/>
        <w:t>B8 pielikums: Tehniskā piedāvājuma sagatavošanas vadlīnijas</w:t>
      </w:r>
      <w:bookmarkEnd w:id="22"/>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iepriekformattais"/>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23"/>
    <w:p w14:paraId="61A860FF" w14:textId="77777777" w:rsidR="001C4C63" w:rsidRPr="001D35B0" w:rsidRDefault="001C4C63" w:rsidP="001C4C63">
      <w:pPr>
        <w:pStyle w:val="Virsraksts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139E02D6" w14:textId="77777777" w:rsidR="001C4C63" w:rsidRPr="001D35B0" w:rsidRDefault="001C4C63" w:rsidP="00144E9B">
      <w:pPr>
        <w:pStyle w:val="Sarakstarindkopa"/>
        <w:numPr>
          <w:ilvl w:val="0"/>
          <w:numId w:val="19"/>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FDF8A4F" w14:textId="77777777" w:rsidR="001C4C63" w:rsidRPr="001D35B0" w:rsidRDefault="001C4C63" w:rsidP="00144E9B">
      <w:pPr>
        <w:pStyle w:val="Sarakstarindkopa"/>
        <w:numPr>
          <w:ilvl w:val="0"/>
          <w:numId w:val="19"/>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Mehānismu un iekārtu saraksts jānoformē tabulas veidā, norādot, vai attiecīgais aprīkojums ir Pretendenta vai tā apakšuz</w:t>
      </w:r>
      <w:r>
        <w:rPr>
          <w:bCs/>
          <w:iCs/>
        </w:rPr>
        <w:t xml:space="preserve">ņēmēja īpašums, vai tiek īrēts kā arī </w:t>
      </w:r>
      <w:r w:rsidRPr="001D35B0">
        <w:rPr>
          <w:bCs/>
          <w:iCs/>
        </w:rPr>
        <w:t xml:space="preserve"> galvenos tehniskos parametrus. </w:t>
      </w:r>
    </w:p>
    <w:p w14:paraId="2DC9C5E0" w14:textId="77777777" w:rsidR="001C4C63" w:rsidRPr="001D35B0" w:rsidRDefault="001C4C63" w:rsidP="00144E9B">
      <w:pPr>
        <w:pStyle w:val="Sarakstarindkopa"/>
        <w:numPr>
          <w:ilvl w:val="0"/>
          <w:numId w:val="19"/>
        </w:numPr>
        <w:suppressAutoHyphens w:val="0"/>
        <w:spacing w:before="60"/>
        <w:ind w:left="709" w:hanging="709"/>
      </w:pPr>
      <w:r w:rsidRPr="001D35B0">
        <w:rPr>
          <w:b/>
          <w:bCs/>
        </w:rPr>
        <w:t>Detalizēts darba izpildes laika grafiks sasaistē ar finanšu plūsmu</w:t>
      </w:r>
      <w:r w:rsidRPr="001D35B0">
        <w:t>, nosakot izpildāmo darbu un veicamo pasākumu sākumu, beigas, i</w:t>
      </w:r>
      <w:r>
        <w:t>lgumu (pa nedēļām) un izmaksas.</w:t>
      </w:r>
    </w:p>
    <w:p w14:paraId="30B8FFA9" w14:textId="77777777" w:rsidR="001C4C63" w:rsidRPr="001D35B0" w:rsidRDefault="001C4C63" w:rsidP="00144E9B">
      <w:pPr>
        <w:pStyle w:val="Sarakstarindkopa"/>
        <w:numPr>
          <w:ilvl w:val="0"/>
          <w:numId w:val="19"/>
        </w:numPr>
        <w:suppressAutoHyphens w:val="0"/>
        <w:spacing w:before="60"/>
        <w:ind w:left="709" w:hanging="709"/>
      </w:pPr>
      <w:r>
        <w:rPr>
          <w:b/>
        </w:rPr>
        <w:t>Remont</w:t>
      </w:r>
      <w:r w:rsidRPr="001D35B0">
        <w:rPr>
          <w:b/>
        </w:rPr>
        <w:t>darbu vadītāja noslodzes laika grafiks</w:t>
      </w:r>
      <w:r w:rsidRPr="001D35B0">
        <w:t>, ievērojot pasūtītāju prasības un LR nor</w:t>
      </w:r>
      <w:r>
        <w:t>matīvos tiesību aktus.</w:t>
      </w:r>
    </w:p>
    <w:p w14:paraId="4434D5B4" w14:textId="77777777" w:rsidR="001C4C63" w:rsidRPr="00FA518B" w:rsidRDefault="001C4C63" w:rsidP="00144E9B">
      <w:pPr>
        <w:pStyle w:val="Sarakstarindkopa"/>
        <w:numPr>
          <w:ilvl w:val="0"/>
          <w:numId w:val="19"/>
        </w:numPr>
        <w:suppressAutoHyphens w:val="0"/>
        <w:spacing w:before="60"/>
        <w:ind w:left="709" w:hanging="709"/>
        <w:jc w:val="left"/>
        <w:rPr>
          <w:b/>
        </w:rPr>
      </w:pPr>
      <w:r>
        <w:rPr>
          <w:b/>
        </w:rPr>
        <w:t>Veikto remont</w:t>
      </w:r>
      <w:r w:rsidRPr="001D35B0">
        <w:rPr>
          <w:b/>
        </w:rPr>
        <w:t xml:space="preserve">darbu garantijas apraksts. </w:t>
      </w:r>
      <w:r w:rsidRPr="00FA518B">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14:paraId="39F73607" w14:textId="77777777" w:rsidR="001C4C63" w:rsidRPr="00CD67E9" w:rsidRDefault="001C4C63" w:rsidP="00144E9B">
      <w:pPr>
        <w:pStyle w:val="Sarakstarindkopa"/>
        <w:numPr>
          <w:ilvl w:val="2"/>
          <w:numId w:val="21"/>
        </w:numPr>
        <w:autoSpaceDN w:val="0"/>
        <w:spacing w:line="280" w:lineRule="atLeast"/>
        <w:jc w:val="left"/>
        <w:textAlignment w:val="baseline"/>
      </w:pPr>
      <w:r w:rsidRPr="00CD67E9">
        <w:t>garantijas darbu reģistrēšanas kārtība;</w:t>
      </w:r>
    </w:p>
    <w:p w14:paraId="5BE08A00" w14:textId="77777777" w:rsidR="001C4C63" w:rsidRPr="00CD67E9" w:rsidRDefault="001C4C63" w:rsidP="00144E9B">
      <w:pPr>
        <w:pStyle w:val="Sarakstarindkopa"/>
        <w:numPr>
          <w:ilvl w:val="2"/>
          <w:numId w:val="21"/>
        </w:numPr>
        <w:autoSpaceDN w:val="0"/>
        <w:spacing w:line="280" w:lineRule="atLeast"/>
        <w:jc w:val="left"/>
        <w:textAlignment w:val="baseline"/>
      </w:pPr>
      <w:r w:rsidRPr="00CD67E9">
        <w:t>saņemto iesniegumu, sūdzību un priekšlikumu aprites kārtība;</w:t>
      </w:r>
    </w:p>
    <w:p w14:paraId="501B0B93" w14:textId="77777777" w:rsidR="001C4C63" w:rsidRPr="00CD67E9" w:rsidRDefault="001C4C63" w:rsidP="00144E9B">
      <w:pPr>
        <w:pStyle w:val="Sarakstarindkopa"/>
        <w:numPr>
          <w:ilvl w:val="2"/>
          <w:numId w:val="21"/>
        </w:numPr>
        <w:autoSpaceDN w:val="0"/>
        <w:spacing w:line="280" w:lineRule="atLeast"/>
        <w:jc w:val="left"/>
        <w:textAlignment w:val="baseline"/>
      </w:pPr>
      <w:r w:rsidRPr="00CD67E9">
        <w:t>defektu novēršanas kārtība pa darbu veidiem;</w:t>
      </w:r>
    </w:p>
    <w:p w14:paraId="3897DD9F" w14:textId="77777777" w:rsidR="001C4C63" w:rsidRPr="00FA518B" w:rsidRDefault="001C4C63" w:rsidP="00144E9B">
      <w:pPr>
        <w:pStyle w:val="Sarakstarindkopa"/>
        <w:numPr>
          <w:ilvl w:val="2"/>
          <w:numId w:val="21"/>
        </w:numPr>
        <w:autoSpaceDN w:val="0"/>
        <w:spacing w:line="280" w:lineRule="atLeast"/>
        <w:jc w:val="left"/>
        <w:textAlignment w:val="baseline"/>
      </w:pPr>
      <w:r w:rsidRPr="00CD67E9">
        <w:t>būves pārbaudes kārtība, garantijas periodam beidzoties.</w:t>
      </w:r>
    </w:p>
    <w:p w14:paraId="351DE0B9" w14:textId="77777777" w:rsidR="001C4C63" w:rsidRPr="001D35B0" w:rsidRDefault="001C4C63" w:rsidP="00144E9B">
      <w:pPr>
        <w:pStyle w:val="Sarakstarindkopa"/>
        <w:numPr>
          <w:ilvl w:val="0"/>
          <w:numId w:val="19"/>
        </w:numPr>
        <w:tabs>
          <w:tab w:val="left" w:pos="720"/>
          <w:tab w:val="left" w:pos="1260"/>
        </w:tabs>
        <w:suppressAutoHyphens w:val="0"/>
        <w:spacing w:before="60" w:after="120"/>
        <w:ind w:left="709" w:hanging="709"/>
        <w:rPr>
          <w:b/>
        </w:rPr>
      </w:pPr>
      <w:r w:rsidRPr="001D35B0">
        <w:rPr>
          <w:b/>
          <w:bCs/>
        </w:rPr>
        <w:t>Civiltiesiskās atbildības apdrošināšanas polises</w:t>
      </w:r>
      <w:r w:rsidRPr="001D35B0">
        <w:rPr>
          <w:bCs/>
        </w:rPr>
        <w:t xml:space="preserve"> apstiprināta kopija par pretendenta civiltiesiskās atbildības apdrošināšanu pilnā apmērā no piedāvātās līgumcenas </w:t>
      </w:r>
      <w:r w:rsidRPr="001D35B0">
        <w:t>(ar PVN)</w:t>
      </w:r>
      <w:r w:rsidRPr="001D35B0">
        <w:rPr>
          <w:bCs/>
        </w:rPr>
        <w:t xml:space="preserve">, pievienojot maksājuma apliecinošu dokumentu vai </w:t>
      </w:r>
      <w:r w:rsidRPr="001D35B0">
        <w:rPr>
          <w:b/>
          <w:bCs/>
        </w:rPr>
        <w:t>apdrošināšanas sabiedrības garantijas vēstule</w:t>
      </w:r>
      <w:r w:rsidRPr="001D35B0">
        <w:rPr>
          <w:bCs/>
        </w:rPr>
        <w:t xml:space="preserve">, ka gadījumā, ja pretendentam tiks piešķirtas tiesības slēgt līgumu, pirms līguma noslēgšanas tiks noslēgts līgums par pretendenta civiltiesiskās atbildības apdrošināšanu </w:t>
      </w:r>
      <w:r w:rsidRPr="001D35B0">
        <w:rPr>
          <w:b/>
          <w:bCs/>
        </w:rPr>
        <w:t xml:space="preserve">pilnā apmērā no piedāvātās līgumcenas </w:t>
      </w:r>
      <w:r w:rsidRPr="001D35B0">
        <w:t xml:space="preserve">(ar PVN) </w:t>
      </w:r>
      <w:r w:rsidRPr="001D35B0">
        <w:rPr>
          <w:bCs/>
        </w:rPr>
        <w:t>(pirms līguma noslēgšanas pretendents iesniedz apdrošināšanas polises un maksājuma apliecinoša dokumenta kopiju, uzrādot oriģinālu).</w:t>
      </w:r>
      <w:r w:rsidRPr="001D35B0">
        <w:t xml:space="preserve"> Civiltiesiskās atbildības apdrošināšanai ir jābūt spēkā visā būvniecības laikā. </w:t>
      </w:r>
    </w:p>
    <w:p w14:paraId="7429EB7D" w14:textId="77777777" w:rsidR="001C4C63" w:rsidRPr="00FA518B" w:rsidRDefault="001C4C63" w:rsidP="001C4C63">
      <w:pPr>
        <w:pStyle w:val="Virsraksts3"/>
        <w:numPr>
          <w:ilvl w:val="0"/>
          <w:numId w:val="0"/>
        </w:numPr>
        <w:shd w:val="clear" w:color="auto" w:fill="FFFFFF"/>
        <w:tabs>
          <w:tab w:val="left" w:pos="720"/>
        </w:tabs>
        <w:spacing w:after="120"/>
        <w:jc w:val="both"/>
      </w:pPr>
    </w:p>
    <w:sectPr w:rsidR="001C4C63" w:rsidRPr="00FA518B"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B39F" w14:textId="77777777" w:rsidR="00B317B7" w:rsidRDefault="00B317B7" w:rsidP="000E7AC5">
      <w:r>
        <w:separator/>
      </w:r>
    </w:p>
  </w:endnote>
  <w:endnote w:type="continuationSeparator" w:id="0">
    <w:p w14:paraId="22B39439" w14:textId="77777777" w:rsidR="00B317B7" w:rsidRDefault="00B317B7"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582E76" w:rsidRDefault="00582E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582E76" w:rsidRDefault="00582E76">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14</w:t>
    </w:r>
    <w:r>
      <w:rPr>
        <w:lang w:val="lv-LV"/>
      </w:rPr>
      <w:fldChar w:fldCharType="end"/>
    </w:r>
  </w:p>
  <w:p w14:paraId="3DB1BA44" w14:textId="77777777" w:rsidR="00582E76" w:rsidRDefault="00582E76">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582E76" w:rsidRDefault="00582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4A659" w14:textId="77777777" w:rsidR="00B317B7" w:rsidRDefault="00B317B7" w:rsidP="000E7AC5">
      <w:r>
        <w:separator/>
      </w:r>
    </w:p>
  </w:footnote>
  <w:footnote w:type="continuationSeparator" w:id="0">
    <w:p w14:paraId="2C132D88" w14:textId="77777777" w:rsidR="00B317B7" w:rsidRDefault="00B317B7" w:rsidP="000E7AC5">
      <w:r>
        <w:continuationSeparator/>
      </w:r>
    </w:p>
  </w:footnote>
  <w:footnote w:id="1">
    <w:p w14:paraId="5BA71369" w14:textId="77777777" w:rsidR="00582E76" w:rsidRPr="000C3990" w:rsidRDefault="00582E76"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 w:id="2">
    <w:p w14:paraId="79CB8A21" w14:textId="77777777" w:rsidR="00582E76" w:rsidRDefault="00582E76" w:rsidP="00CB0829">
      <w:r>
        <w:rPr>
          <w:rStyle w:val="Vresatsau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107F00B6" w14:textId="77777777" w:rsidR="00582E76" w:rsidRDefault="00582E76" w:rsidP="00CB0829">
      <w:pPr>
        <w:pStyle w:val="Atsauc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582E76" w:rsidRDefault="00582E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582E76" w:rsidRDefault="00582E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582E76" w:rsidRDefault="00582E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1"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D153E"/>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7"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3D3489F"/>
    <w:multiLevelType w:val="hybridMultilevel"/>
    <w:tmpl w:val="7C4AAB98"/>
    <w:lvl w:ilvl="0" w:tplc="C8EE0CDA">
      <w:start w:val="3"/>
      <w:numFmt w:val="bullet"/>
      <w:lvlText w:val="-"/>
      <w:lvlJc w:val="left"/>
      <w:pPr>
        <w:ind w:left="927" w:hanging="360"/>
      </w:pPr>
      <w:rPr>
        <w:rFonts w:ascii="Times New Roman" w:eastAsia="Calibri" w:hAnsi="Times New Roman" w:cs="Times New Roman" w:hint="default"/>
        <w:color w:val="000000"/>
      </w:rPr>
    </w:lvl>
    <w:lvl w:ilvl="1" w:tplc="852C7C76">
      <w:start w:val="1"/>
      <w:numFmt w:val="bullet"/>
      <w:lvlText w:val="o"/>
      <w:lvlJc w:val="left"/>
      <w:pPr>
        <w:ind w:left="1647" w:hanging="360"/>
      </w:pPr>
      <w:rPr>
        <w:rFonts w:ascii="Courier New" w:hAnsi="Courier New" w:cs="Courier New" w:hint="default"/>
      </w:rPr>
    </w:lvl>
    <w:lvl w:ilvl="2" w:tplc="62888E7E">
      <w:start w:val="1"/>
      <w:numFmt w:val="bullet"/>
      <w:lvlText w:val=""/>
      <w:lvlJc w:val="left"/>
      <w:pPr>
        <w:ind w:left="2367" w:hanging="360"/>
      </w:pPr>
      <w:rPr>
        <w:rFonts w:ascii="Wingdings" w:hAnsi="Wingdings" w:hint="default"/>
      </w:rPr>
    </w:lvl>
    <w:lvl w:ilvl="3" w:tplc="13C4A48A">
      <w:start w:val="1"/>
      <w:numFmt w:val="bullet"/>
      <w:lvlText w:val=""/>
      <w:lvlJc w:val="left"/>
      <w:pPr>
        <w:ind w:left="3087" w:hanging="360"/>
      </w:pPr>
      <w:rPr>
        <w:rFonts w:ascii="Symbol" w:hAnsi="Symbol" w:hint="default"/>
      </w:rPr>
    </w:lvl>
    <w:lvl w:ilvl="4" w:tplc="BD6A0902">
      <w:start w:val="1"/>
      <w:numFmt w:val="bullet"/>
      <w:lvlText w:val="o"/>
      <w:lvlJc w:val="left"/>
      <w:pPr>
        <w:ind w:left="3807" w:hanging="360"/>
      </w:pPr>
      <w:rPr>
        <w:rFonts w:ascii="Courier New" w:hAnsi="Courier New" w:cs="Courier New" w:hint="default"/>
      </w:rPr>
    </w:lvl>
    <w:lvl w:ilvl="5" w:tplc="FD006F4E">
      <w:start w:val="1"/>
      <w:numFmt w:val="bullet"/>
      <w:lvlText w:val=""/>
      <w:lvlJc w:val="left"/>
      <w:pPr>
        <w:ind w:left="4527" w:hanging="360"/>
      </w:pPr>
      <w:rPr>
        <w:rFonts w:ascii="Wingdings" w:hAnsi="Wingdings" w:hint="default"/>
      </w:rPr>
    </w:lvl>
    <w:lvl w:ilvl="6" w:tplc="77883DC8">
      <w:start w:val="1"/>
      <w:numFmt w:val="bullet"/>
      <w:lvlText w:val=""/>
      <w:lvlJc w:val="left"/>
      <w:pPr>
        <w:ind w:left="5247" w:hanging="360"/>
      </w:pPr>
      <w:rPr>
        <w:rFonts w:ascii="Symbol" w:hAnsi="Symbol" w:hint="default"/>
      </w:rPr>
    </w:lvl>
    <w:lvl w:ilvl="7" w:tplc="9070A0F4">
      <w:start w:val="1"/>
      <w:numFmt w:val="bullet"/>
      <w:lvlText w:val="o"/>
      <w:lvlJc w:val="left"/>
      <w:pPr>
        <w:ind w:left="5967" w:hanging="360"/>
      </w:pPr>
      <w:rPr>
        <w:rFonts w:ascii="Courier New" w:hAnsi="Courier New" w:cs="Courier New" w:hint="default"/>
      </w:rPr>
    </w:lvl>
    <w:lvl w:ilvl="8" w:tplc="40624694">
      <w:start w:val="1"/>
      <w:numFmt w:val="bullet"/>
      <w:lvlText w:val=""/>
      <w:lvlJc w:val="left"/>
      <w:pPr>
        <w:ind w:left="6687" w:hanging="360"/>
      </w:pPr>
      <w:rPr>
        <w:rFonts w:ascii="Wingdings" w:hAnsi="Wingdings" w:hint="default"/>
      </w:rPr>
    </w:lvl>
  </w:abstractNum>
  <w:abstractNum w:abstractNumId="2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9"/>
  </w:num>
  <w:num w:numId="5">
    <w:abstractNumId w:val="11"/>
  </w:num>
  <w:num w:numId="6">
    <w:abstractNumId w:val="1"/>
  </w:num>
  <w:num w:numId="7">
    <w:abstractNumId w:val="10"/>
  </w:num>
  <w:num w:numId="8">
    <w:abstractNumId w:val="18"/>
  </w:num>
  <w:num w:numId="9">
    <w:abstractNumId w:val="16"/>
  </w:num>
  <w:num w:numId="10">
    <w:abstractNumId w:val="15"/>
  </w:num>
  <w:num w:numId="11">
    <w:abstractNumId w:val="0"/>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2"/>
  </w:num>
  <w:num w:numId="22">
    <w:abstractNumId w:val="20"/>
  </w:num>
  <w:num w:numId="23">
    <w:abstractNumId w:val="8"/>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61D27"/>
    <w:rsid w:val="00065F9F"/>
    <w:rsid w:val="00070C23"/>
    <w:rsid w:val="0007359A"/>
    <w:rsid w:val="0009447E"/>
    <w:rsid w:val="000A387B"/>
    <w:rsid w:val="000B1BEA"/>
    <w:rsid w:val="000E7AC5"/>
    <w:rsid w:val="00104970"/>
    <w:rsid w:val="001206CF"/>
    <w:rsid w:val="0013591B"/>
    <w:rsid w:val="00144E9B"/>
    <w:rsid w:val="001538FC"/>
    <w:rsid w:val="001570A3"/>
    <w:rsid w:val="00157160"/>
    <w:rsid w:val="001615DA"/>
    <w:rsid w:val="00166C85"/>
    <w:rsid w:val="0019248D"/>
    <w:rsid w:val="001A791E"/>
    <w:rsid w:val="001C0542"/>
    <w:rsid w:val="001C4C63"/>
    <w:rsid w:val="001F57A5"/>
    <w:rsid w:val="00207E7D"/>
    <w:rsid w:val="0021563C"/>
    <w:rsid w:val="00222C04"/>
    <w:rsid w:val="00230946"/>
    <w:rsid w:val="00245587"/>
    <w:rsid w:val="00245C16"/>
    <w:rsid w:val="002550FC"/>
    <w:rsid w:val="00264D15"/>
    <w:rsid w:val="00272DE0"/>
    <w:rsid w:val="00284295"/>
    <w:rsid w:val="00284AAB"/>
    <w:rsid w:val="00287C26"/>
    <w:rsid w:val="00293BB7"/>
    <w:rsid w:val="002A3395"/>
    <w:rsid w:val="002C5515"/>
    <w:rsid w:val="002F624B"/>
    <w:rsid w:val="00305A05"/>
    <w:rsid w:val="00312CCC"/>
    <w:rsid w:val="00327D74"/>
    <w:rsid w:val="00381D4B"/>
    <w:rsid w:val="00383C8E"/>
    <w:rsid w:val="00392F46"/>
    <w:rsid w:val="003A69A5"/>
    <w:rsid w:val="003B64BB"/>
    <w:rsid w:val="003C462B"/>
    <w:rsid w:val="003D03F1"/>
    <w:rsid w:val="003E268B"/>
    <w:rsid w:val="00402A5E"/>
    <w:rsid w:val="004468BB"/>
    <w:rsid w:val="004628AC"/>
    <w:rsid w:val="00470FAB"/>
    <w:rsid w:val="004726EF"/>
    <w:rsid w:val="00482256"/>
    <w:rsid w:val="00483BCA"/>
    <w:rsid w:val="004A40F2"/>
    <w:rsid w:val="004B3D8A"/>
    <w:rsid w:val="004D2D36"/>
    <w:rsid w:val="004E2B2B"/>
    <w:rsid w:val="004F3D9C"/>
    <w:rsid w:val="004F61F9"/>
    <w:rsid w:val="00556342"/>
    <w:rsid w:val="00564FD9"/>
    <w:rsid w:val="0058118D"/>
    <w:rsid w:val="00582E76"/>
    <w:rsid w:val="005B6403"/>
    <w:rsid w:val="005C6FE3"/>
    <w:rsid w:val="005D034D"/>
    <w:rsid w:val="005E6912"/>
    <w:rsid w:val="005E7881"/>
    <w:rsid w:val="005F03EF"/>
    <w:rsid w:val="005F3FF9"/>
    <w:rsid w:val="006070F1"/>
    <w:rsid w:val="006131CB"/>
    <w:rsid w:val="00614835"/>
    <w:rsid w:val="0063242A"/>
    <w:rsid w:val="00632620"/>
    <w:rsid w:val="00664AE3"/>
    <w:rsid w:val="00670191"/>
    <w:rsid w:val="00677EC6"/>
    <w:rsid w:val="00697D0A"/>
    <w:rsid w:val="006A4CC2"/>
    <w:rsid w:val="006C30C2"/>
    <w:rsid w:val="006E7830"/>
    <w:rsid w:val="006F3D66"/>
    <w:rsid w:val="00742415"/>
    <w:rsid w:val="00764817"/>
    <w:rsid w:val="00767F3E"/>
    <w:rsid w:val="00793991"/>
    <w:rsid w:val="007B4890"/>
    <w:rsid w:val="007B6883"/>
    <w:rsid w:val="007D7DED"/>
    <w:rsid w:val="00805DFF"/>
    <w:rsid w:val="00834CCE"/>
    <w:rsid w:val="008555E8"/>
    <w:rsid w:val="00857409"/>
    <w:rsid w:val="00867083"/>
    <w:rsid w:val="008A2803"/>
    <w:rsid w:val="008A72AB"/>
    <w:rsid w:val="008B681E"/>
    <w:rsid w:val="008C6FC5"/>
    <w:rsid w:val="008D49D2"/>
    <w:rsid w:val="009240AB"/>
    <w:rsid w:val="00926579"/>
    <w:rsid w:val="009478BB"/>
    <w:rsid w:val="00951447"/>
    <w:rsid w:val="009579C5"/>
    <w:rsid w:val="00981D02"/>
    <w:rsid w:val="0099534B"/>
    <w:rsid w:val="009A110B"/>
    <w:rsid w:val="009A6927"/>
    <w:rsid w:val="009B1ED9"/>
    <w:rsid w:val="009C3575"/>
    <w:rsid w:val="009D5E7F"/>
    <w:rsid w:val="009D6629"/>
    <w:rsid w:val="009E340E"/>
    <w:rsid w:val="009E55D4"/>
    <w:rsid w:val="009F2928"/>
    <w:rsid w:val="009F38C4"/>
    <w:rsid w:val="009F699F"/>
    <w:rsid w:val="00A07DBC"/>
    <w:rsid w:val="00A6197D"/>
    <w:rsid w:val="00A735B9"/>
    <w:rsid w:val="00A7432A"/>
    <w:rsid w:val="00AD77C7"/>
    <w:rsid w:val="00B1439C"/>
    <w:rsid w:val="00B2075E"/>
    <w:rsid w:val="00B317B7"/>
    <w:rsid w:val="00B42FF1"/>
    <w:rsid w:val="00B61739"/>
    <w:rsid w:val="00B8706F"/>
    <w:rsid w:val="00BB7ED0"/>
    <w:rsid w:val="00BF631B"/>
    <w:rsid w:val="00C01EFF"/>
    <w:rsid w:val="00C1658B"/>
    <w:rsid w:val="00C90145"/>
    <w:rsid w:val="00CA7728"/>
    <w:rsid w:val="00CB0829"/>
    <w:rsid w:val="00CC0C6B"/>
    <w:rsid w:val="00CD232B"/>
    <w:rsid w:val="00CE1BCB"/>
    <w:rsid w:val="00D01D72"/>
    <w:rsid w:val="00D05AD9"/>
    <w:rsid w:val="00D23B64"/>
    <w:rsid w:val="00D31249"/>
    <w:rsid w:val="00D519BA"/>
    <w:rsid w:val="00D772AF"/>
    <w:rsid w:val="00D84293"/>
    <w:rsid w:val="00DB6FC6"/>
    <w:rsid w:val="00DC2485"/>
    <w:rsid w:val="00DF7101"/>
    <w:rsid w:val="00E542B4"/>
    <w:rsid w:val="00E611B8"/>
    <w:rsid w:val="00E70B21"/>
    <w:rsid w:val="00E75B79"/>
    <w:rsid w:val="00E91252"/>
    <w:rsid w:val="00E93D45"/>
    <w:rsid w:val="00EB29CF"/>
    <w:rsid w:val="00EB4A77"/>
    <w:rsid w:val="00EC6AAF"/>
    <w:rsid w:val="00EF2C47"/>
    <w:rsid w:val="00F30AD3"/>
    <w:rsid w:val="00F3120D"/>
    <w:rsid w:val="00F52EE8"/>
    <w:rsid w:val="00F6494E"/>
    <w:rsid w:val="00FB34E7"/>
    <w:rsid w:val="00FB43BA"/>
    <w:rsid w:val="00FC1BFE"/>
    <w:rsid w:val="00FC222F"/>
    <w:rsid w:val="00FC7144"/>
    <w:rsid w:val="00FE5E89"/>
    <w:rsid w:val="00FF25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basedOn w:val="Parasts"/>
    <w:link w:val="SarakstarindkopaRakstz"/>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9906899">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471560283">
      <w:bodyDiv w:val="1"/>
      <w:marLeft w:val="0"/>
      <w:marRight w:val="0"/>
      <w:marTop w:val="0"/>
      <w:marBottom w:val="0"/>
      <w:divBdr>
        <w:top w:val="none" w:sz="0" w:space="0" w:color="auto"/>
        <w:left w:val="none" w:sz="0" w:space="0" w:color="auto"/>
        <w:bottom w:val="none" w:sz="0" w:space="0" w:color="auto"/>
        <w:right w:val="none" w:sz="0" w:space="0" w:color="auto"/>
      </w:divBdr>
    </w:div>
    <w:div w:id="1203978051">
      <w:bodyDiv w:val="1"/>
      <w:marLeft w:val="0"/>
      <w:marRight w:val="0"/>
      <w:marTop w:val="0"/>
      <w:marBottom w:val="0"/>
      <w:divBdr>
        <w:top w:val="none" w:sz="0" w:space="0" w:color="auto"/>
        <w:left w:val="none" w:sz="0" w:space="0" w:color="auto"/>
        <w:bottom w:val="none" w:sz="0" w:space="0" w:color="auto"/>
        <w:right w:val="none" w:sz="0" w:space="0" w:color="auto"/>
      </w:divBdr>
    </w:div>
    <w:div w:id="124145090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335064742">
      <w:bodyDiv w:val="1"/>
      <w:marLeft w:val="0"/>
      <w:marRight w:val="0"/>
      <w:marTop w:val="0"/>
      <w:marBottom w:val="0"/>
      <w:divBdr>
        <w:top w:val="none" w:sz="0" w:space="0" w:color="auto"/>
        <w:left w:val="none" w:sz="0" w:space="0" w:color="auto"/>
        <w:bottom w:val="none" w:sz="0" w:space="0" w:color="auto"/>
        <w:right w:val="none" w:sz="0" w:space="0" w:color="auto"/>
      </w:divBdr>
    </w:div>
    <w:div w:id="1406683625">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1999990423">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s.arnavs@adaz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dazi.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ane.liepina@adaz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18</Pages>
  <Words>13954</Words>
  <Characters>7954</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54</cp:revision>
  <cp:lastPrinted>2018-05-16T08:23:00Z</cp:lastPrinted>
  <dcterms:created xsi:type="dcterms:W3CDTF">2018-04-11T08:44:00Z</dcterms:created>
  <dcterms:modified xsi:type="dcterms:W3CDTF">2018-05-16T08:27:00Z</dcterms:modified>
</cp:coreProperties>
</file>