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11" w:rsidRDefault="00272811" w:rsidP="00272811">
      <w:pPr>
        <w:jc w:val="center"/>
        <w:rPr>
          <w:b/>
        </w:rPr>
      </w:pPr>
      <w:r>
        <w:rPr>
          <w:b/>
        </w:rPr>
        <w:t>Ādažu novada domes</w:t>
      </w:r>
    </w:p>
    <w:p w:rsidR="00272811" w:rsidRDefault="00272811" w:rsidP="00272811">
      <w:pPr>
        <w:jc w:val="center"/>
        <w:rPr>
          <w:b/>
        </w:rPr>
      </w:pPr>
      <w:r>
        <w:rPr>
          <w:b/>
        </w:rPr>
        <w:t>iepirkuma</w:t>
      </w:r>
    </w:p>
    <w:p w:rsidR="00272811" w:rsidRDefault="00272811" w:rsidP="00272811">
      <w:pPr>
        <w:jc w:val="center"/>
        <w:rPr>
          <w:b/>
          <w:sz w:val="8"/>
          <w:szCs w:val="8"/>
        </w:rPr>
      </w:pPr>
    </w:p>
    <w:p w:rsidR="00272811" w:rsidRDefault="00272811" w:rsidP="0015127C">
      <w:pP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0B451C">
        <w:rPr>
          <w:b/>
          <w:sz w:val="28"/>
          <w:szCs w:val="28"/>
        </w:rPr>
        <w:t xml:space="preserve">Atkārtots iepirkums - </w:t>
      </w:r>
      <w:r w:rsidR="00843B05">
        <w:rPr>
          <w:b/>
          <w:sz w:val="28"/>
          <w:szCs w:val="28"/>
        </w:rPr>
        <w:t>Būvekspertīzes veikšana</w:t>
      </w:r>
      <w:r w:rsidR="000B451C">
        <w:rPr>
          <w:b/>
          <w:sz w:val="28"/>
          <w:szCs w:val="28"/>
        </w:rPr>
        <w:t>”</w:t>
      </w:r>
    </w:p>
    <w:p w:rsidR="00272811" w:rsidRDefault="007D422C" w:rsidP="0015127C">
      <w:pPr>
        <w:shd w:val="clear" w:color="auto" w:fill="C2D69B" w:themeFill="accent3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</w:t>
      </w:r>
      <w:r w:rsidR="00A858D7">
        <w:rPr>
          <w:b/>
          <w:sz w:val="28"/>
          <w:szCs w:val="28"/>
        </w:rPr>
        <w:t>7/</w:t>
      </w:r>
      <w:r w:rsidR="000B451C">
        <w:rPr>
          <w:b/>
          <w:sz w:val="28"/>
          <w:szCs w:val="28"/>
        </w:rPr>
        <w:t>8</w:t>
      </w:r>
      <w:r w:rsidR="00843B05">
        <w:rPr>
          <w:b/>
          <w:sz w:val="28"/>
          <w:szCs w:val="28"/>
        </w:rPr>
        <w:t>1</w:t>
      </w:r>
      <w:r w:rsidR="00272811">
        <w:rPr>
          <w:b/>
          <w:sz w:val="28"/>
          <w:szCs w:val="28"/>
        </w:rPr>
        <w:t>)</w:t>
      </w: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  <w:rPr>
          <w:sz w:val="8"/>
          <w:szCs w:val="8"/>
        </w:rPr>
      </w:pPr>
    </w:p>
    <w:p w:rsidR="00272811" w:rsidRDefault="00272811" w:rsidP="00272811">
      <w:pPr>
        <w:jc w:val="center"/>
      </w:pPr>
      <w:r>
        <w:t>iepirkuma komisijas sēdes</w:t>
      </w:r>
    </w:p>
    <w:p w:rsidR="00272811" w:rsidRDefault="00272811" w:rsidP="00272811">
      <w:pPr>
        <w:rPr>
          <w:sz w:val="8"/>
          <w:szCs w:val="8"/>
        </w:rPr>
      </w:pPr>
    </w:p>
    <w:p w:rsidR="00272811" w:rsidRDefault="00272811" w:rsidP="00272811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7D422C">
        <w:rPr>
          <w:b/>
        </w:rPr>
        <w:t xml:space="preserve"> Nr.05-30-201</w:t>
      </w:r>
      <w:r w:rsidR="00A858D7">
        <w:rPr>
          <w:b/>
        </w:rPr>
        <w:t>7</w:t>
      </w:r>
      <w:r w:rsidR="007D422C">
        <w:rPr>
          <w:b/>
        </w:rPr>
        <w:t>/</w:t>
      </w:r>
      <w:r w:rsidR="000B451C">
        <w:rPr>
          <w:b/>
        </w:rPr>
        <w:t>8</w:t>
      </w:r>
      <w:r w:rsidR="00843B05">
        <w:rPr>
          <w:b/>
        </w:rPr>
        <w:t>1</w:t>
      </w:r>
      <w:r w:rsidR="006B2C5B">
        <w:rPr>
          <w:b/>
        </w:rPr>
        <w:t>-</w:t>
      </w:r>
      <w:r w:rsidR="00B66187">
        <w:rPr>
          <w:b/>
        </w:rPr>
        <w:t>3</w:t>
      </w:r>
    </w:p>
    <w:p w:rsidR="00272811" w:rsidRDefault="00272811" w:rsidP="00272811"/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272811" w:rsidTr="00272811">
        <w:tc>
          <w:tcPr>
            <w:tcW w:w="4261" w:type="dxa"/>
            <w:hideMark/>
          </w:tcPr>
          <w:p w:rsidR="00272811" w:rsidRDefault="00272811">
            <w:r>
              <w:t>Ādažos</w:t>
            </w:r>
          </w:p>
        </w:tc>
        <w:tc>
          <w:tcPr>
            <w:tcW w:w="5061" w:type="dxa"/>
            <w:hideMark/>
          </w:tcPr>
          <w:p w:rsidR="00272811" w:rsidRDefault="006208C5" w:rsidP="00B66187">
            <w:pPr>
              <w:jc w:val="right"/>
            </w:pPr>
            <w:r>
              <w:rPr>
                <w:b/>
              </w:rPr>
              <w:t>201</w:t>
            </w:r>
            <w:r w:rsidR="00A858D7">
              <w:rPr>
                <w:b/>
              </w:rPr>
              <w:t>7</w:t>
            </w:r>
            <w:r w:rsidR="002716BB">
              <w:rPr>
                <w:b/>
              </w:rPr>
              <w:t xml:space="preserve">. gada </w:t>
            </w:r>
            <w:r w:rsidR="00B66187">
              <w:rPr>
                <w:b/>
              </w:rPr>
              <w:t>30</w:t>
            </w:r>
            <w:r w:rsidR="000B451C">
              <w:rPr>
                <w:b/>
              </w:rPr>
              <w:t>.jūnijā</w:t>
            </w:r>
          </w:p>
        </w:tc>
      </w:tr>
    </w:tbl>
    <w:p w:rsidR="00272811" w:rsidRDefault="00272811" w:rsidP="00272811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272811" w:rsidRDefault="00272811" w:rsidP="00272811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</w:t>
      </w:r>
      <w:r w:rsidR="00913B55">
        <w:rPr>
          <w:sz w:val="24"/>
        </w:rPr>
        <w:t xml:space="preserve"> plkst. 1</w:t>
      </w:r>
      <w:r w:rsidR="00A858D7">
        <w:rPr>
          <w:sz w:val="24"/>
        </w:rPr>
        <w:t>0</w:t>
      </w:r>
      <w:r>
        <w:rPr>
          <w:sz w:val="24"/>
        </w:rPr>
        <w:t>.00.</w:t>
      </w:r>
    </w:p>
    <w:p w:rsidR="00272811" w:rsidRDefault="00272811" w:rsidP="00272811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272811" w:rsidTr="00272811">
        <w:tc>
          <w:tcPr>
            <w:tcW w:w="3060" w:type="dxa"/>
          </w:tcPr>
          <w:p w:rsidR="00272811" w:rsidRDefault="00272811">
            <w:pPr>
              <w:ind w:left="72" w:right="-694"/>
              <w:jc w:val="both"/>
            </w:pPr>
            <w:r>
              <w:t xml:space="preserve">Komisijas priekšsēdētājs: </w:t>
            </w:r>
          </w:p>
          <w:p w:rsidR="00272811" w:rsidRDefault="00272811">
            <w:pPr>
              <w:ind w:left="72" w:right="-694"/>
              <w:jc w:val="both"/>
            </w:pPr>
            <w:r>
              <w:t>Komisijas locekļi:</w:t>
            </w:r>
          </w:p>
          <w:p w:rsidR="00272811" w:rsidRDefault="00272811">
            <w:pPr>
              <w:ind w:left="72" w:right="-694"/>
              <w:jc w:val="both"/>
            </w:pPr>
          </w:p>
          <w:p w:rsidR="00381801" w:rsidRDefault="00381801">
            <w:pPr>
              <w:ind w:left="72" w:right="-694"/>
              <w:jc w:val="both"/>
            </w:pPr>
          </w:p>
          <w:p w:rsidR="00A858D7" w:rsidRDefault="00A858D7">
            <w:pPr>
              <w:ind w:left="72" w:right="-694"/>
              <w:jc w:val="both"/>
            </w:pPr>
          </w:p>
          <w:p w:rsidR="00D15748" w:rsidRDefault="00D15748">
            <w:pPr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6B68BA" w:rsidRDefault="00272811" w:rsidP="00C93910">
            <w:pPr>
              <w:ind w:right="-694"/>
              <w:jc w:val="both"/>
            </w:pPr>
            <w:r>
              <w:t>Artis Brūvers</w:t>
            </w:r>
          </w:p>
          <w:p w:rsidR="00E33CFC" w:rsidRDefault="0009587F">
            <w:pPr>
              <w:jc w:val="both"/>
            </w:pPr>
            <w:r>
              <w:t xml:space="preserve">Uģis </w:t>
            </w:r>
            <w:r w:rsidR="00A858D7">
              <w:t>Dambis</w:t>
            </w:r>
          </w:p>
          <w:p w:rsidR="00B23A4F" w:rsidRDefault="00B23A4F">
            <w:pPr>
              <w:jc w:val="both"/>
            </w:pPr>
            <w:r>
              <w:t>Rita Šteina</w:t>
            </w:r>
          </w:p>
          <w:p w:rsidR="00381801" w:rsidRDefault="00B23A4F">
            <w:pPr>
              <w:jc w:val="both"/>
            </w:pPr>
            <w:r>
              <w:t>Halfors Krasts</w:t>
            </w:r>
          </w:p>
          <w:p w:rsidR="007D6D21" w:rsidRDefault="00A858D7" w:rsidP="00F62D8A">
            <w:pPr>
              <w:jc w:val="both"/>
            </w:pPr>
            <w:r>
              <w:t>Valērijs Bulāns</w:t>
            </w:r>
          </w:p>
          <w:p w:rsidR="00F62D8A" w:rsidRDefault="00D80035" w:rsidP="00F62D8A">
            <w:pPr>
              <w:jc w:val="both"/>
            </w:pPr>
            <w:r>
              <w:t>Everita Kāpa</w:t>
            </w:r>
          </w:p>
        </w:tc>
      </w:tr>
    </w:tbl>
    <w:p w:rsidR="00272811" w:rsidRDefault="00272811" w:rsidP="00272811">
      <w:pPr>
        <w:rPr>
          <w:b/>
        </w:rPr>
      </w:pPr>
      <w:r>
        <w:rPr>
          <w:b/>
        </w:rPr>
        <w:t xml:space="preserve">Komisijas izveides pamats: </w:t>
      </w:r>
    </w:p>
    <w:p w:rsidR="00EC72D9" w:rsidRDefault="00EC72D9" w:rsidP="00EC72D9">
      <w:pPr>
        <w:ind w:left="709" w:right="26"/>
        <w:jc w:val="both"/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215. un Ādažu novada domes 2014.gada 28.jūlija ārkārtas domes sēdes lēmums Nr. 17§ 2.</w:t>
      </w:r>
    </w:p>
    <w:p w:rsidR="00272811" w:rsidRDefault="00272811" w:rsidP="00272811">
      <w:pPr>
        <w:jc w:val="both"/>
      </w:pPr>
      <w:r>
        <w:rPr>
          <w:b/>
          <w:bCs/>
        </w:rPr>
        <w:t>Darba kārtībā:</w:t>
      </w:r>
    </w:p>
    <w:p w:rsidR="00272811" w:rsidRDefault="00A379F0" w:rsidP="00272811">
      <w:pPr>
        <w:tabs>
          <w:tab w:val="left" w:pos="993"/>
        </w:tabs>
        <w:ind w:left="709"/>
        <w:jc w:val="both"/>
      </w:pPr>
      <w:r>
        <w:t>Piedāvājum</w:t>
      </w:r>
      <w:r w:rsidR="00B66187">
        <w:t>a</w:t>
      </w:r>
      <w:r>
        <w:t xml:space="preserve"> </w:t>
      </w:r>
      <w:r w:rsidR="00B66187">
        <w:t>vērtēšana</w:t>
      </w:r>
      <w:r>
        <w:t xml:space="preserve"> i</w:t>
      </w:r>
      <w:r w:rsidR="00272811">
        <w:t>epirkum</w:t>
      </w:r>
      <w:r>
        <w:t>ā</w:t>
      </w:r>
      <w:r w:rsidR="00272811">
        <w:t xml:space="preserve"> </w:t>
      </w:r>
      <w:r w:rsidR="00272811" w:rsidRPr="007D422C">
        <w:t>„</w:t>
      </w:r>
      <w:r w:rsidR="000B451C">
        <w:t xml:space="preserve">Atkārtots iepirkums - </w:t>
      </w:r>
      <w:r w:rsidR="00843B05">
        <w:t>Būvekspertīzes veikšana</w:t>
      </w:r>
      <w:r w:rsidR="006B68BA" w:rsidRPr="007D422C">
        <w:t>”</w:t>
      </w:r>
      <w:r w:rsidR="00E77527">
        <w:t xml:space="preserve"> </w:t>
      </w:r>
      <w:r w:rsidR="006208C5">
        <w:t>(ID.Nr.: ĀND 201</w:t>
      </w:r>
      <w:r w:rsidR="00E06F4A">
        <w:t>7</w:t>
      </w:r>
      <w:r w:rsidR="006B68BA">
        <w:t>/</w:t>
      </w:r>
      <w:r w:rsidR="000B451C">
        <w:t>8</w:t>
      </w:r>
      <w:r w:rsidR="00843B05">
        <w:t>1</w:t>
      </w:r>
      <w:r w:rsidR="00272811">
        <w:t>).</w:t>
      </w:r>
    </w:p>
    <w:p w:rsidR="00272811" w:rsidRDefault="00272811" w:rsidP="00272811">
      <w:pPr>
        <w:jc w:val="both"/>
        <w:rPr>
          <w:b/>
        </w:rPr>
      </w:pPr>
      <w:r>
        <w:rPr>
          <w:b/>
        </w:rPr>
        <w:t>Darba gaita:</w:t>
      </w:r>
    </w:p>
    <w:p w:rsidR="00F309A8" w:rsidRDefault="00A379F0" w:rsidP="00393E8C">
      <w:pPr>
        <w:pStyle w:val="ListParagraph"/>
        <w:numPr>
          <w:ilvl w:val="0"/>
          <w:numId w:val="3"/>
        </w:numPr>
        <w:spacing w:before="120" w:after="120"/>
        <w:ind w:left="709" w:hanging="709"/>
        <w:jc w:val="both"/>
      </w:pPr>
      <w:r>
        <w:t xml:space="preserve">A.Brūvers </w:t>
      </w:r>
      <w:r w:rsidR="00B66187">
        <w:t>atgādina</w:t>
      </w:r>
      <w:r>
        <w:t>, ka piedāvājumu iepirkum</w:t>
      </w:r>
      <w:r w:rsidR="00393E8C">
        <w:t>ā</w:t>
      </w:r>
      <w:r w:rsidR="00B66187">
        <w:t xml:space="preserve"> noteiktajā iesniegšanas termiņā bija</w:t>
      </w:r>
      <w:r w:rsidR="00393E8C">
        <w:t xml:space="preserve"> iesniedzis viens pretendents.</w:t>
      </w:r>
    </w:p>
    <w:p w:rsidR="00F309A8" w:rsidRDefault="00F309A8" w:rsidP="00B66187">
      <w:pPr>
        <w:pStyle w:val="ListParagraph"/>
        <w:spacing w:before="120" w:after="120"/>
        <w:ind w:left="709"/>
        <w:jc w:val="both"/>
      </w:pPr>
    </w:p>
    <w:tbl>
      <w:tblPr>
        <w:tblW w:w="80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3192"/>
      </w:tblGrid>
      <w:tr w:rsidR="00F309A8" w:rsidRPr="005938A4" w:rsidTr="00841062">
        <w:trPr>
          <w:trHeight w:val="604"/>
        </w:trPr>
        <w:tc>
          <w:tcPr>
            <w:tcW w:w="567" w:type="dxa"/>
            <w:vAlign w:val="center"/>
          </w:tcPr>
          <w:p w:rsidR="00F309A8" w:rsidRPr="005938A4" w:rsidRDefault="00F309A8" w:rsidP="00841062">
            <w:pPr>
              <w:jc w:val="center"/>
              <w:rPr>
                <w:b/>
              </w:rPr>
            </w:pPr>
            <w:r w:rsidRPr="005938A4">
              <w:rPr>
                <w:b/>
              </w:rPr>
              <w:t>Nr.</w:t>
            </w:r>
          </w:p>
        </w:tc>
        <w:tc>
          <w:tcPr>
            <w:tcW w:w="4253" w:type="dxa"/>
            <w:vAlign w:val="center"/>
          </w:tcPr>
          <w:p w:rsidR="00F309A8" w:rsidRPr="005938A4" w:rsidRDefault="00F309A8" w:rsidP="00841062">
            <w:pPr>
              <w:rPr>
                <w:b/>
              </w:rPr>
            </w:pPr>
            <w:r w:rsidRPr="005938A4">
              <w:rPr>
                <w:b/>
              </w:rPr>
              <w:t>Pretendents</w:t>
            </w:r>
          </w:p>
        </w:tc>
        <w:tc>
          <w:tcPr>
            <w:tcW w:w="3192" w:type="dxa"/>
            <w:vAlign w:val="center"/>
          </w:tcPr>
          <w:p w:rsidR="00F309A8" w:rsidRDefault="00F309A8" w:rsidP="00841062">
            <w:pPr>
              <w:jc w:val="center"/>
              <w:rPr>
                <w:b/>
              </w:rPr>
            </w:pPr>
            <w:r w:rsidRPr="005938A4">
              <w:rPr>
                <w:b/>
              </w:rPr>
              <w:t>Piedāvātā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cena</w:t>
            </w:r>
          </w:p>
          <w:p w:rsidR="00F309A8" w:rsidRPr="005938A4" w:rsidRDefault="00F309A8" w:rsidP="00841062">
            <w:pPr>
              <w:jc w:val="center"/>
              <w:rPr>
                <w:b/>
              </w:rPr>
            </w:pPr>
            <w:r w:rsidRPr="005938A4">
              <w:rPr>
                <w:b/>
              </w:rPr>
              <w:t>EURO</w:t>
            </w:r>
            <w:r>
              <w:rPr>
                <w:b/>
              </w:rPr>
              <w:t xml:space="preserve"> </w:t>
            </w:r>
            <w:r w:rsidRPr="005938A4">
              <w:rPr>
                <w:b/>
              </w:rPr>
              <w:t>(bez PVN)</w:t>
            </w:r>
          </w:p>
        </w:tc>
      </w:tr>
      <w:tr w:rsidR="00F309A8" w:rsidRPr="005938A4" w:rsidTr="00841062">
        <w:trPr>
          <w:trHeight w:val="322"/>
        </w:trPr>
        <w:tc>
          <w:tcPr>
            <w:tcW w:w="567" w:type="dxa"/>
            <w:vAlign w:val="center"/>
          </w:tcPr>
          <w:p w:rsidR="00F309A8" w:rsidRPr="005938A4" w:rsidRDefault="00F309A8" w:rsidP="00841062">
            <w:r>
              <w:t>1.</w:t>
            </w:r>
          </w:p>
        </w:tc>
        <w:tc>
          <w:tcPr>
            <w:tcW w:w="4253" w:type="dxa"/>
            <w:vAlign w:val="center"/>
          </w:tcPr>
          <w:p w:rsidR="00F309A8" w:rsidRPr="005938A4" w:rsidRDefault="00393E8C" w:rsidP="00841062">
            <w:r>
              <w:t>AS “Inspecta Latvia”</w:t>
            </w:r>
          </w:p>
        </w:tc>
        <w:tc>
          <w:tcPr>
            <w:tcW w:w="3192" w:type="dxa"/>
            <w:vAlign w:val="center"/>
          </w:tcPr>
          <w:p w:rsidR="00F309A8" w:rsidRPr="005938A4" w:rsidRDefault="00393E8C" w:rsidP="00841062">
            <w:pPr>
              <w:jc w:val="center"/>
            </w:pPr>
            <w:r>
              <w:t>41999,00</w:t>
            </w:r>
          </w:p>
        </w:tc>
      </w:tr>
    </w:tbl>
    <w:p w:rsidR="00B66187" w:rsidRDefault="00B66187" w:rsidP="00B66187">
      <w:pPr>
        <w:pStyle w:val="ListParagraph"/>
        <w:spacing w:before="120" w:after="120"/>
        <w:ind w:left="709"/>
        <w:jc w:val="both"/>
      </w:pPr>
    </w:p>
    <w:p w:rsidR="00B66187" w:rsidRPr="004226D8" w:rsidRDefault="00B66187" w:rsidP="00B66187">
      <w:pPr>
        <w:pStyle w:val="ListParagraph"/>
        <w:numPr>
          <w:ilvl w:val="0"/>
          <w:numId w:val="3"/>
        </w:numPr>
        <w:spacing w:before="120" w:after="120"/>
        <w:ind w:left="709" w:right="43" w:hanging="709"/>
        <w:jc w:val="both"/>
      </w:pPr>
      <w:r>
        <w:t xml:space="preserve">Iepirkuma komisija veic AS “Inspecta Latvia” </w:t>
      </w:r>
      <w:r w:rsidRPr="004226D8">
        <w:t>iesniegt</w:t>
      </w:r>
      <w:r>
        <w:t>ā</w:t>
      </w:r>
      <w:r w:rsidRPr="004226D8">
        <w:t xml:space="preserve"> piedāvājumu</w:t>
      </w:r>
      <w:r>
        <w:t xml:space="preserve">a </w:t>
      </w:r>
      <w:r w:rsidRPr="004226D8">
        <w:t>noform</w:t>
      </w:r>
      <w:r>
        <w:t xml:space="preserve">ējuma pārbaudi un secina, ka </w:t>
      </w:r>
      <w:r w:rsidRPr="004226D8">
        <w:t>piedāvājum</w:t>
      </w:r>
      <w:r>
        <w:t>s</w:t>
      </w:r>
      <w:r w:rsidRPr="004226D8">
        <w:t xml:space="preserve"> noformēt</w:t>
      </w:r>
      <w:r>
        <w:t>s</w:t>
      </w:r>
      <w:r w:rsidRPr="004226D8">
        <w:t xml:space="preserve"> atbilstoši.</w:t>
      </w:r>
    </w:p>
    <w:p w:rsidR="00B66187" w:rsidRPr="004226D8" w:rsidRDefault="00B66187" w:rsidP="00B66187">
      <w:pPr>
        <w:numPr>
          <w:ilvl w:val="0"/>
          <w:numId w:val="3"/>
        </w:numPr>
        <w:spacing w:before="120" w:after="120"/>
        <w:ind w:left="709" w:right="43" w:hanging="709"/>
        <w:jc w:val="both"/>
      </w:pPr>
      <w:r>
        <w:t xml:space="preserve">Iepirkuma komisija vērtē AS “Inspecta Latvia” </w:t>
      </w:r>
      <w:r w:rsidRPr="004226D8">
        <w:t>kvalifikācijas dokumentu atbilstību iepirkuma nolikuma prasībām un secina, ka piedāvājum</w:t>
      </w:r>
      <w:r w:rsidR="00C63399">
        <w:t>s</w:t>
      </w:r>
      <w:r w:rsidRPr="004226D8">
        <w:t xml:space="preserve"> ir atbilstoš</w:t>
      </w:r>
      <w:r w:rsidR="00C63399">
        <w:t>s</w:t>
      </w:r>
      <w:r w:rsidRPr="004226D8">
        <w:t>.</w:t>
      </w:r>
    </w:p>
    <w:p w:rsidR="00B66187" w:rsidRPr="001C2D88" w:rsidRDefault="00B66187" w:rsidP="00B66187">
      <w:pPr>
        <w:numPr>
          <w:ilvl w:val="0"/>
          <w:numId w:val="3"/>
        </w:numPr>
        <w:spacing w:before="120" w:after="120"/>
        <w:ind w:left="709" w:right="43" w:hanging="709"/>
        <w:jc w:val="both"/>
      </w:pPr>
      <w:r w:rsidRPr="001C2D88">
        <w:t xml:space="preserve">Iepirkuma komisija turpina vērtēt </w:t>
      </w:r>
      <w:r w:rsidR="00C63399">
        <w:t>AS “Inspecta Latvia” i</w:t>
      </w:r>
      <w:r w:rsidRPr="001C2D88">
        <w:t>esniegto tehnisko piedāvājumu un secina, ka piedāvājum</w:t>
      </w:r>
      <w:r w:rsidR="00C63399">
        <w:t>s</w:t>
      </w:r>
      <w:r w:rsidRPr="001C2D88">
        <w:t xml:space="preserve"> ir atbilstoš</w:t>
      </w:r>
      <w:r w:rsidR="00C63399">
        <w:t>s</w:t>
      </w:r>
      <w:r w:rsidRPr="001C2D88">
        <w:t xml:space="preserve">. </w:t>
      </w:r>
    </w:p>
    <w:p w:rsidR="00B66187" w:rsidRDefault="00B66187" w:rsidP="00B66187">
      <w:pPr>
        <w:numPr>
          <w:ilvl w:val="0"/>
          <w:numId w:val="3"/>
        </w:numPr>
        <w:spacing w:before="120" w:after="120"/>
        <w:ind w:left="709" w:right="43" w:hanging="709"/>
        <w:jc w:val="both"/>
      </w:pPr>
      <w:r w:rsidRPr="001C2D88">
        <w:t xml:space="preserve">Komisija turpina vērtēt </w:t>
      </w:r>
      <w:r w:rsidR="00C63399">
        <w:t>AS “Inspecta Latvia” iesniegto</w:t>
      </w:r>
      <w:r w:rsidRPr="001C2D88">
        <w:t xml:space="preserve"> finanšu piedāvājum</w:t>
      </w:r>
      <w:r>
        <w:t>u</w:t>
      </w:r>
      <w:r w:rsidRPr="001C2D88">
        <w:t xml:space="preserve"> un secina, t</w:t>
      </w:r>
      <w:r w:rsidR="00C63399">
        <w:t>as</w:t>
      </w:r>
      <w:r w:rsidRPr="001C2D88">
        <w:t xml:space="preserve"> atbilst iepirkuma noliku</w:t>
      </w:r>
      <w:r w:rsidR="00C63399">
        <w:t xml:space="preserve">ma prasībām, kā arī – piedāvātā cena </w:t>
      </w:r>
      <w:r w:rsidRPr="001C2D88">
        <w:t>atbilst tirgus cenām</w:t>
      </w:r>
      <w:r w:rsidR="00C63399">
        <w:t xml:space="preserve">, kādas tās ir novērojamas </w:t>
      </w:r>
      <w:r w:rsidR="00CB3BF1">
        <w:t xml:space="preserve">būvekspertīžu sektorā </w:t>
      </w:r>
      <w:r w:rsidR="00C63399">
        <w:t>blīvā pieprasījuma un minimālā piedāvājuma apstākļos</w:t>
      </w:r>
      <w:r w:rsidRPr="001C2D88">
        <w:t>.</w:t>
      </w:r>
    </w:p>
    <w:p w:rsidR="00B66187" w:rsidRDefault="00B66187" w:rsidP="00B66187">
      <w:pPr>
        <w:numPr>
          <w:ilvl w:val="0"/>
          <w:numId w:val="3"/>
        </w:numPr>
        <w:spacing w:before="120" w:after="120"/>
        <w:ind w:left="709" w:right="43" w:hanging="709"/>
        <w:jc w:val="both"/>
      </w:pPr>
      <w:r w:rsidRPr="001C2D88">
        <w:t xml:space="preserve">A. Liepiņa ziņo, ka, pārbaudot ziņas atbilstoši Publisko iepirkumu likuma 9.panta astotās daļas noteikumiem, </w:t>
      </w:r>
      <w:r>
        <w:t xml:space="preserve">ir konstatējams, ka 2017.gada </w:t>
      </w:r>
      <w:r w:rsidR="00C63399">
        <w:t>27</w:t>
      </w:r>
      <w:r>
        <w:t>.</w:t>
      </w:r>
      <w:r w:rsidR="00C63399">
        <w:t>jūnijā</w:t>
      </w:r>
      <w:r>
        <w:t xml:space="preserve"> un </w:t>
      </w:r>
      <w:r w:rsidR="00C63399">
        <w:t>30.jūni</w:t>
      </w:r>
      <w:r w:rsidR="005C12E2">
        <w:t>j</w:t>
      </w:r>
      <w:bookmarkStart w:id="0" w:name="_GoBack"/>
      <w:bookmarkEnd w:id="0"/>
      <w:r w:rsidR="00C63399">
        <w:t>ā</w:t>
      </w:r>
      <w:r>
        <w:t xml:space="preserve"> </w:t>
      </w:r>
      <w:r w:rsidR="00C63399">
        <w:t>AS “Inspecta Latvia”</w:t>
      </w:r>
      <w:r w:rsidR="00902366">
        <w:t xml:space="preserve"> un tās apakšuzņēmējiem un personām, uz kuru iespējām pretendents balstās,</w:t>
      </w:r>
      <w:r>
        <w:t xml:space="preserve"> </w:t>
      </w:r>
      <w:r w:rsidR="00902366">
        <w:t>nav</w:t>
      </w:r>
      <w:r>
        <w:t xml:space="preserve"> nodokļu parād</w:t>
      </w:r>
      <w:r w:rsidR="00902366">
        <w:t>u, kas pārsniedz 150 eur, kā arī nav citu 9.panta astotajā daļā noteikto izslēgšanas nosacījumu.</w:t>
      </w:r>
      <w:r>
        <w:t xml:space="preserve"> </w:t>
      </w:r>
    </w:p>
    <w:p w:rsidR="00B66187" w:rsidRPr="001C2D88" w:rsidRDefault="00B66187" w:rsidP="00B66187">
      <w:pPr>
        <w:numPr>
          <w:ilvl w:val="0"/>
          <w:numId w:val="3"/>
        </w:numPr>
        <w:spacing w:before="120" w:after="120"/>
        <w:ind w:left="709" w:right="43" w:hanging="709"/>
        <w:jc w:val="both"/>
      </w:pPr>
      <w:r>
        <w:lastRenderedPageBreak/>
        <w:t>Komisija lemj par līguma slēgšanas tiesību piešķiršanu.</w:t>
      </w:r>
    </w:p>
    <w:p w:rsidR="00B66187" w:rsidRPr="006833DC" w:rsidRDefault="00B66187" w:rsidP="00B66187">
      <w:pPr>
        <w:ind w:left="720" w:right="43"/>
        <w:jc w:val="both"/>
        <w:rPr>
          <w:sz w:val="22"/>
          <w:szCs w:val="22"/>
        </w:rPr>
      </w:pPr>
    </w:p>
    <w:p w:rsidR="00B66187" w:rsidRPr="006833DC" w:rsidRDefault="00B66187" w:rsidP="00B66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b/>
          <w:bCs/>
          <w:sz w:val="22"/>
          <w:szCs w:val="22"/>
        </w:rPr>
      </w:pPr>
      <w:r w:rsidRPr="006833DC">
        <w:rPr>
          <w:b/>
          <w:bCs/>
          <w:sz w:val="22"/>
          <w:szCs w:val="22"/>
        </w:rPr>
        <w:t xml:space="preserve">Komisija vienbalsīgi nolemj: </w:t>
      </w:r>
    </w:p>
    <w:p w:rsidR="00B66187" w:rsidRPr="002809CA" w:rsidRDefault="00B66187" w:rsidP="00B6618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before="120" w:after="120"/>
        <w:ind w:right="45" w:hanging="720"/>
        <w:jc w:val="both"/>
        <w:rPr>
          <w:b/>
          <w:sz w:val="22"/>
          <w:szCs w:val="22"/>
        </w:rPr>
      </w:pPr>
      <w:r w:rsidRPr="002809CA">
        <w:rPr>
          <w:b/>
          <w:sz w:val="22"/>
          <w:szCs w:val="22"/>
        </w:rPr>
        <w:t xml:space="preserve">Atbilstoši nolikuma </w:t>
      </w:r>
      <w:r w:rsidR="002809CA" w:rsidRPr="002809CA">
        <w:rPr>
          <w:b/>
          <w:sz w:val="22"/>
          <w:szCs w:val="22"/>
        </w:rPr>
        <w:t>11.1.</w:t>
      </w:r>
      <w:r w:rsidRPr="002809CA">
        <w:rPr>
          <w:b/>
          <w:sz w:val="22"/>
          <w:szCs w:val="22"/>
        </w:rPr>
        <w:t xml:space="preserve">punktam noteikt par uzvarētāju </w:t>
      </w:r>
      <w:r w:rsidR="002809CA" w:rsidRPr="002809CA">
        <w:rPr>
          <w:b/>
        </w:rPr>
        <w:t>AS “Inspecta Latvia”</w:t>
      </w:r>
      <w:r w:rsidRPr="002809CA">
        <w:rPr>
          <w:b/>
        </w:rPr>
        <w:t xml:space="preserve">, kuras piedāvājums atbilda visām iepirkuma prasībām un bija ar viszemāko cenu. Kopējā līgumcena – </w:t>
      </w:r>
      <w:r w:rsidR="002809CA" w:rsidRPr="002809CA">
        <w:rPr>
          <w:b/>
        </w:rPr>
        <w:t xml:space="preserve">41 999,00 </w:t>
      </w:r>
      <w:r w:rsidRPr="002809CA">
        <w:rPr>
          <w:b/>
        </w:rPr>
        <w:t>EUR bez PVN;</w:t>
      </w:r>
    </w:p>
    <w:p w:rsidR="00B66187" w:rsidRPr="002809CA" w:rsidRDefault="00B66187" w:rsidP="00B6618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before="120" w:after="120"/>
        <w:ind w:right="45" w:hanging="720"/>
        <w:jc w:val="both"/>
        <w:rPr>
          <w:b/>
          <w:sz w:val="22"/>
          <w:szCs w:val="22"/>
        </w:rPr>
      </w:pPr>
      <w:r w:rsidRPr="002809CA">
        <w:rPr>
          <w:b/>
          <w:sz w:val="22"/>
          <w:szCs w:val="22"/>
        </w:rPr>
        <w:t>A.Liepiņai publicēt rezultātu paziņojumus IUB un ĀND mājaslapās;</w:t>
      </w:r>
    </w:p>
    <w:p w:rsidR="00B66187" w:rsidRPr="002809CA" w:rsidRDefault="00B66187" w:rsidP="00B6618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before="120" w:after="120"/>
        <w:ind w:right="45" w:hanging="720"/>
        <w:jc w:val="both"/>
        <w:rPr>
          <w:b/>
          <w:sz w:val="22"/>
          <w:szCs w:val="22"/>
        </w:rPr>
      </w:pPr>
      <w:r w:rsidRPr="002809CA">
        <w:rPr>
          <w:b/>
          <w:sz w:val="22"/>
          <w:szCs w:val="22"/>
        </w:rPr>
        <w:t>E.Kāpai sagatavot līguma projektu un saskaņot to ar pusēm.</w:t>
      </w:r>
    </w:p>
    <w:p w:rsidR="00B66187" w:rsidRPr="006833DC" w:rsidRDefault="00B66187" w:rsidP="00B66187">
      <w:pPr>
        <w:ind w:left="720" w:right="43"/>
        <w:jc w:val="both"/>
        <w:rPr>
          <w:sz w:val="22"/>
          <w:szCs w:val="22"/>
        </w:rPr>
      </w:pPr>
    </w:p>
    <w:p w:rsidR="00B66187" w:rsidRPr="005938A4" w:rsidRDefault="00B66187" w:rsidP="00B66187">
      <w:pPr>
        <w:jc w:val="both"/>
      </w:pPr>
      <w:r w:rsidRPr="005938A4">
        <w:rPr>
          <w:b/>
          <w:bCs/>
        </w:rPr>
        <w:t>Sēdi slēdz:</w:t>
      </w:r>
      <w:r w:rsidRPr="005938A4">
        <w:t xml:space="preserve"> </w:t>
      </w:r>
    </w:p>
    <w:p w:rsidR="00B66187" w:rsidRPr="005938A4" w:rsidRDefault="00B66187" w:rsidP="00B66187">
      <w:pPr>
        <w:ind w:firstLine="720"/>
        <w:jc w:val="both"/>
      </w:pPr>
      <w:r w:rsidRPr="005938A4">
        <w:t>Komisijas pri</w:t>
      </w:r>
      <w:r>
        <w:t>ekšsēdētājs sēdi slēdz plkst. 12:0</w:t>
      </w:r>
      <w:r w:rsidRPr="005938A4">
        <w:t>0.</w:t>
      </w:r>
    </w:p>
    <w:p w:rsidR="00B66187" w:rsidRPr="005938A4" w:rsidRDefault="00B66187" w:rsidP="00B66187">
      <w:pPr>
        <w:jc w:val="both"/>
        <w:rPr>
          <w:b/>
        </w:rPr>
      </w:pPr>
      <w:r w:rsidRPr="005938A4">
        <w:rPr>
          <w:b/>
        </w:rPr>
        <w:t xml:space="preserve">Pielikumā: </w:t>
      </w:r>
    </w:p>
    <w:p w:rsidR="00B66187" w:rsidRDefault="00B66187" w:rsidP="00B66187">
      <w:pPr>
        <w:numPr>
          <w:ilvl w:val="0"/>
          <w:numId w:val="9"/>
        </w:numPr>
        <w:jc w:val="both"/>
      </w:pPr>
      <w:r>
        <w:t>Izdrukas no EIS</w:t>
      </w:r>
      <w:r w:rsidRPr="005938A4">
        <w:t>;</w:t>
      </w:r>
    </w:p>
    <w:p w:rsidR="00B66187" w:rsidRDefault="00B66187" w:rsidP="00B66187">
      <w:pPr>
        <w:numPr>
          <w:ilvl w:val="0"/>
          <w:numId w:val="9"/>
        </w:numPr>
        <w:spacing w:line="360" w:lineRule="auto"/>
        <w:ind w:right="-694"/>
        <w:jc w:val="both"/>
      </w:pPr>
      <w:r>
        <w:t>Rezultātu publikācijas IUB un ĀND mājaslapās.</w:t>
      </w:r>
    </w:p>
    <w:p w:rsidR="00B66187" w:rsidRPr="005938A4" w:rsidRDefault="00B66187" w:rsidP="00B66187">
      <w:pPr>
        <w:spacing w:line="360" w:lineRule="auto"/>
        <w:ind w:left="720" w:right="-694"/>
        <w:jc w:val="both"/>
      </w:pPr>
    </w:p>
    <w:p w:rsidR="00B66187" w:rsidRPr="005938A4" w:rsidRDefault="00B66187" w:rsidP="00B66187">
      <w:pPr>
        <w:spacing w:line="480" w:lineRule="auto"/>
        <w:ind w:right="-694"/>
        <w:jc w:val="both"/>
      </w:pPr>
      <w:r>
        <w:t>Komisijas priekšsēdētājs:</w:t>
      </w:r>
      <w:r>
        <w:tab/>
        <w:t xml:space="preserve"> </w:t>
      </w:r>
      <w:r>
        <w:tab/>
      </w:r>
      <w:r w:rsidRPr="005938A4">
        <w:t>_</w:t>
      </w:r>
      <w:r>
        <w:t>____________________</w:t>
      </w:r>
      <w:r>
        <w:tab/>
        <w:t>A. Brūvers</w:t>
      </w:r>
    </w:p>
    <w:p w:rsidR="00B66187" w:rsidRDefault="00B66187" w:rsidP="00B66187">
      <w:pPr>
        <w:spacing w:line="480" w:lineRule="auto"/>
        <w:ind w:right="-694"/>
        <w:jc w:val="both"/>
      </w:pPr>
      <w:r w:rsidRPr="005938A4">
        <w:t>Komisijas locekļi:</w:t>
      </w:r>
      <w:r>
        <w:tab/>
      </w:r>
      <w:r>
        <w:tab/>
      </w:r>
      <w:r>
        <w:tab/>
        <w:t>_____________________</w:t>
      </w:r>
      <w:r>
        <w:tab/>
        <w:t>E. Kāpa</w:t>
      </w:r>
    </w:p>
    <w:p w:rsidR="00B66187" w:rsidRDefault="00B66187" w:rsidP="00B66187">
      <w:pPr>
        <w:spacing w:line="480" w:lineRule="auto"/>
        <w:ind w:left="2880" w:right="-694" w:firstLine="720"/>
        <w:jc w:val="both"/>
      </w:pPr>
      <w:r>
        <w:t>_____________________</w:t>
      </w:r>
      <w:r>
        <w:tab/>
        <w:t>U. Dambis</w:t>
      </w:r>
    </w:p>
    <w:p w:rsidR="00B66187" w:rsidRPr="005938A4" w:rsidRDefault="00B66187" w:rsidP="00B66187">
      <w:pPr>
        <w:spacing w:line="480" w:lineRule="auto"/>
        <w:ind w:left="2880" w:right="-694" w:firstLine="720"/>
        <w:jc w:val="both"/>
      </w:pPr>
      <w:r>
        <w:t>_____________________</w:t>
      </w:r>
      <w:r>
        <w:tab/>
        <w:t>H. Krasts</w:t>
      </w:r>
    </w:p>
    <w:p w:rsidR="00B66187" w:rsidRDefault="00B66187" w:rsidP="00B6618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V. Bulāns</w:t>
      </w:r>
    </w:p>
    <w:p w:rsidR="00B66187" w:rsidRDefault="00B66187" w:rsidP="00B66187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B66187" w:rsidRDefault="00B66187" w:rsidP="00B66187">
      <w:pPr>
        <w:spacing w:line="480" w:lineRule="auto"/>
      </w:pPr>
      <w:r>
        <w:t>Komisijas sekretāre:</w:t>
      </w:r>
      <w:r>
        <w:tab/>
      </w:r>
      <w:r>
        <w:tab/>
      </w:r>
      <w:r>
        <w:tab/>
        <w:t>_____________________</w:t>
      </w:r>
      <w:r>
        <w:tab/>
        <w:t>A. Liepiņa</w:t>
      </w:r>
    </w:p>
    <w:p w:rsidR="006B6501" w:rsidRDefault="006B6501" w:rsidP="00216916">
      <w:pPr>
        <w:pStyle w:val="ListParagraph"/>
        <w:spacing w:before="120" w:after="120"/>
        <w:ind w:left="709"/>
        <w:jc w:val="both"/>
      </w:pPr>
    </w:p>
    <w:sectPr w:rsidR="006B6501" w:rsidSect="002A5E26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7C4767"/>
    <w:multiLevelType w:val="hybridMultilevel"/>
    <w:tmpl w:val="ECECD944"/>
    <w:lvl w:ilvl="0" w:tplc="F5BE31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866DB"/>
    <w:multiLevelType w:val="hybridMultilevel"/>
    <w:tmpl w:val="50C0491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17D"/>
    <w:multiLevelType w:val="hybridMultilevel"/>
    <w:tmpl w:val="5E08E5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C5140"/>
    <w:multiLevelType w:val="hybridMultilevel"/>
    <w:tmpl w:val="F6F2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D3244"/>
    <w:multiLevelType w:val="hybridMultilevel"/>
    <w:tmpl w:val="753AB4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CED17DD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5301"/>
    <w:rsid w:val="00023654"/>
    <w:rsid w:val="000938C0"/>
    <w:rsid w:val="0009587F"/>
    <w:rsid w:val="000A5314"/>
    <w:rsid w:val="000B0B2D"/>
    <w:rsid w:val="000B451C"/>
    <w:rsid w:val="000C04A9"/>
    <w:rsid w:val="000C31E3"/>
    <w:rsid w:val="000D55A0"/>
    <w:rsid w:val="00110721"/>
    <w:rsid w:val="00141F2A"/>
    <w:rsid w:val="00146516"/>
    <w:rsid w:val="00151043"/>
    <w:rsid w:val="0015127C"/>
    <w:rsid w:val="001D5B3D"/>
    <w:rsid w:val="001E56B8"/>
    <w:rsid w:val="001F4577"/>
    <w:rsid w:val="0020090F"/>
    <w:rsid w:val="00216916"/>
    <w:rsid w:val="00250457"/>
    <w:rsid w:val="00266F4E"/>
    <w:rsid w:val="002716BB"/>
    <w:rsid w:val="00272811"/>
    <w:rsid w:val="002809CA"/>
    <w:rsid w:val="00286E6A"/>
    <w:rsid w:val="002A1C45"/>
    <w:rsid w:val="002A54C7"/>
    <w:rsid w:val="002A5E26"/>
    <w:rsid w:val="002A72D5"/>
    <w:rsid w:val="003241BF"/>
    <w:rsid w:val="00342448"/>
    <w:rsid w:val="00347760"/>
    <w:rsid w:val="00381801"/>
    <w:rsid w:val="00393C20"/>
    <w:rsid w:val="00393E8C"/>
    <w:rsid w:val="003A089E"/>
    <w:rsid w:val="003D52F4"/>
    <w:rsid w:val="003D78D5"/>
    <w:rsid w:val="003E6729"/>
    <w:rsid w:val="003F30C3"/>
    <w:rsid w:val="00406392"/>
    <w:rsid w:val="0045036C"/>
    <w:rsid w:val="0045072A"/>
    <w:rsid w:val="00450E7F"/>
    <w:rsid w:val="00463D9A"/>
    <w:rsid w:val="004671C4"/>
    <w:rsid w:val="00487F2D"/>
    <w:rsid w:val="00493C78"/>
    <w:rsid w:val="004C478A"/>
    <w:rsid w:val="004E5069"/>
    <w:rsid w:val="00553B33"/>
    <w:rsid w:val="00570800"/>
    <w:rsid w:val="00580D28"/>
    <w:rsid w:val="005C12E2"/>
    <w:rsid w:val="005D66B5"/>
    <w:rsid w:val="00600BFE"/>
    <w:rsid w:val="006208C5"/>
    <w:rsid w:val="00650725"/>
    <w:rsid w:val="006A530C"/>
    <w:rsid w:val="006B2C5B"/>
    <w:rsid w:val="006B4E61"/>
    <w:rsid w:val="006B6501"/>
    <w:rsid w:val="006B68BA"/>
    <w:rsid w:val="006D295B"/>
    <w:rsid w:val="007079A4"/>
    <w:rsid w:val="00757B14"/>
    <w:rsid w:val="00766450"/>
    <w:rsid w:val="007A650D"/>
    <w:rsid w:val="007B65C6"/>
    <w:rsid w:val="007D422C"/>
    <w:rsid w:val="007D6D21"/>
    <w:rsid w:val="007E473D"/>
    <w:rsid w:val="00805173"/>
    <w:rsid w:val="0081238F"/>
    <w:rsid w:val="0083447E"/>
    <w:rsid w:val="00843B05"/>
    <w:rsid w:val="00844A32"/>
    <w:rsid w:val="00856E0D"/>
    <w:rsid w:val="00861C3A"/>
    <w:rsid w:val="00863C22"/>
    <w:rsid w:val="0089590D"/>
    <w:rsid w:val="008A2CC0"/>
    <w:rsid w:val="008A77A7"/>
    <w:rsid w:val="008C3F6F"/>
    <w:rsid w:val="008C61B6"/>
    <w:rsid w:val="00902366"/>
    <w:rsid w:val="00913B55"/>
    <w:rsid w:val="0093158C"/>
    <w:rsid w:val="00944518"/>
    <w:rsid w:val="00971BFE"/>
    <w:rsid w:val="00977787"/>
    <w:rsid w:val="009D16A3"/>
    <w:rsid w:val="009E7BE4"/>
    <w:rsid w:val="009F3B78"/>
    <w:rsid w:val="00A379F0"/>
    <w:rsid w:val="00A47D1F"/>
    <w:rsid w:val="00A858D7"/>
    <w:rsid w:val="00A871A3"/>
    <w:rsid w:val="00A871CD"/>
    <w:rsid w:val="00AD6CCC"/>
    <w:rsid w:val="00AE1844"/>
    <w:rsid w:val="00AF7166"/>
    <w:rsid w:val="00B14AF4"/>
    <w:rsid w:val="00B22AAB"/>
    <w:rsid w:val="00B23A4F"/>
    <w:rsid w:val="00B27748"/>
    <w:rsid w:val="00B30B65"/>
    <w:rsid w:val="00B31EE6"/>
    <w:rsid w:val="00B336DD"/>
    <w:rsid w:val="00B4068D"/>
    <w:rsid w:val="00B5557C"/>
    <w:rsid w:val="00B66187"/>
    <w:rsid w:val="00B71757"/>
    <w:rsid w:val="00B80BB2"/>
    <w:rsid w:val="00B95BE5"/>
    <w:rsid w:val="00BD1225"/>
    <w:rsid w:val="00BE502E"/>
    <w:rsid w:val="00C3199B"/>
    <w:rsid w:val="00C3586F"/>
    <w:rsid w:val="00C63399"/>
    <w:rsid w:val="00C93910"/>
    <w:rsid w:val="00CB1941"/>
    <w:rsid w:val="00CB3BF1"/>
    <w:rsid w:val="00D15748"/>
    <w:rsid w:val="00D17A76"/>
    <w:rsid w:val="00D80035"/>
    <w:rsid w:val="00D87F2B"/>
    <w:rsid w:val="00D91D1A"/>
    <w:rsid w:val="00DB4A36"/>
    <w:rsid w:val="00DB6C6C"/>
    <w:rsid w:val="00DE160A"/>
    <w:rsid w:val="00DE71B3"/>
    <w:rsid w:val="00E0125D"/>
    <w:rsid w:val="00E06F4A"/>
    <w:rsid w:val="00E33CFC"/>
    <w:rsid w:val="00E43E99"/>
    <w:rsid w:val="00E460B0"/>
    <w:rsid w:val="00E60A63"/>
    <w:rsid w:val="00E63A48"/>
    <w:rsid w:val="00E77527"/>
    <w:rsid w:val="00E941F5"/>
    <w:rsid w:val="00EC72D9"/>
    <w:rsid w:val="00EF3491"/>
    <w:rsid w:val="00F309A8"/>
    <w:rsid w:val="00F62D8A"/>
    <w:rsid w:val="00FB4200"/>
    <w:rsid w:val="00FF235D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0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96</cp:revision>
  <cp:lastPrinted>2017-07-04T09:16:00Z</cp:lastPrinted>
  <dcterms:created xsi:type="dcterms:W3CDTF">2015-03-19T13:27:00Z</dcterms:created>
  <dcterms:modified xsi:type="dcterms:W3CDTF">2017-07-04T11:12:00Z</dcterms:modified>
</cp:coreProperties>
</file>