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237AFF68" wp14:editId="40A50E0D">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130338">
        <w:rPr>
          <w:b/>
          <w:sz w:val="28"/>
          <w:szCs w:val="28"/>
        </w:rPr>
        <w:t>BŪVJU DEMONTĀŽA</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Pr>
          <w:b/>
          <w:sz w:val="28"/>
        </w:rPr>
        <w:t>6</w:t>
      </w:r>
      <w:r w:rsidRPr="00D2499A">
        <w:rPr>
          <w:b/>
          <w:sz w:val="28"/>
        </w:rPr>
        <w:t>/</w:t>
      </w:r>
      <w:r w:rsidR="00130338">
        <w:rPr>
          <w:b/>
          <w:sz w:val="28"/>
        </w:rPr>
        <w:t>74</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A5600E" w:rsidP="00A5600E">
      <w:pPr>
        <w:shd w:val="clear" w:color="auto" w:fill="C2D69B"/>
        <w:jc w:val="center"/>
      </w:pPr>
      <w:r>
        <w:rPr>
          <w:b/>
        </w:rPr>
        <w:t>2016</w:t>
      </w:r>
    </w:p>
    <w:p w:rsidR="0031260A" w:rsidRDefault="0031260A" w:rsidP="0031260A"/>
    <w:p w:rsidR="0031260A" w:rsidRDefault="0031260A" w:rsidP="005F6A64">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5F6A64">
      <w:pPr>
        <w:numPr>
          <w:ilvl w:val="1"/>
          <w:numId w:val="12"/>
        </w:numPr>
        <w:spacing w:before="120" w:after="120"/>
        <w:ind w:left="567" w:hanging="567"/>
      </w:pPr>
      <w:r w:rsidRPr="007722C5">
        <w:rPr>
          <w:b/>
        </w:rPr>
        <w:t>Iepirkuma identifikācijas numurs:</w:t>
      </w:r>
      <w:r w:rsidR="007722C5" w:rsidRPr="007722C5">
        <w:rPr>
          <w:b/>
        </w:rPr>
        <w:t xml:space="preserve"> </w:t>
      </w:r>
      <w:r>
        <w:t>ĀND 201</w:t>
      </w:r>
      <w:r w:rsidR="007722C5">
        <w:t>6</w:t>
      </w:r>
      <w:r>
        <w:t>/</w:t>
      </w:r>
      <w:r w:rsidR="00130338">
        <w:t>74</w:t>
      </w:r>
    </w:p>
    <w:p w:rsidR="0031260A" w:rsidRDefault="0031260A" w:rsidP="005F6A64">
      <w:pPr>
        <w:numPr>
          <w:ilvl w:val="1"/>
          <w:numId w:val="12"/>
        </w:numPr>
        <w:spacing w:before="120" w:after="120"/>
        <w:ind w:left="567" w:hanging="567"/>
      </w:pPr>
      <w:r w:rsidRPr="007722C5">
        <w:rPr>
          <w:b/>
        </w:rPr>
        <w:t>Pasūtītājs:</w:t>
      </w:r>
      <w:r w:rsidR="007722C5" w:rsidRPr="007722C5">
        <w:rPr>
          <w:b/>
        </w:rPr>
        <w:t xml:space="preserve"> </w:t>
      </w:r>
      <w:r>
        <w:t>Ādažu novada dome</w:t>
      </w:r>
    </w:p>
    <w:p w:rsidR="0031260A" w:rsidRDefault="0031260A" w:rsidP="005F6A64">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5F6A64">
      <w:pPr>
        <w:numPr>
          <w:ilvl w:val="1"/>
          <w:numId w:val="12"/>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5F6A64">
      <w:pPr>
        <w:numPr>
          <w:ilvl w:val="0"/>
          <w:numId w:val="12"/>
        </w:numPr>
        <w:shd w:val="clear" w:color="auto" w:fill="C2D69B" w:themeFill="accent3" w:themeFillTint="99"/>
        <w:spacing w:before="120" w:after="120"/>
        <w:jc w:val="center"/>
      </w:pPr>
      <w:r>
        <w:rPr>
          <w:b/>
        </w:rPr>
        <w:t>Informācija par iepirkumu</w:t>
      </w:r>
    </w:p>
    <w:p w:rsidR="0031260A" w:rsidRDefault="0031260A" w:rsidP="005F6A64">
      <w:pPr>
        <w:numPr>
          <w:ilvl w:val="1"/>
          <w:numId w:val="12"/>
        </w:numPr>
        <w:tabs>
          <w:tab w:val="clear" w:pos="0"/>
          <w:tab w:val="num" w:pos="567"/>
        </w:tabs>
        <w:spacing w:before="120" w:after="120"/>
        <w:ind w:left="567" w:hanging="567"/>
      </w:pPr>
      <w:r>
        <w:t>Iepirkums tiek veikts atbilstoši Publisko iepirkumu likuma 8².panta nosacījumiem.</w:t>
      </w:r>
    </w:p>
    <w:p w:rsidR="0031260A" w:rsidRDefault="0031260A" w:rsidP="005F6A64">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5F6A64">
      <w:pPr>
        <w:numPr>
          <w:ilvl w:val="0"/>
          <w:numId w:val="12"/>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5F6A64">
      <w:pPr>
        <w:numPr>
          <w:ilvl w:val="1"/>
          <w:numId w:val="12"/>
        </w:numPr>
        <w:tabs>
          <w:tab w:val="clear" w:pos="0"/>
          <w:tab w:val="left" w:pos="567"/>
        </w:tabs>
        <w:spacing w:before="120" w:after="120"/>
        <w:ind w:left="567" w:hanging="567"/>
      </w:pPr>
      <w:r>
        <w:t>Piedāvā</w:t>
      </w:r>
      <w:r w:rsidR="006F6604">
        <w:t>jums jāiesniedz līdz 201</w:t>
      </w:r>
      <w:r w:rsidR="007722C5">
        <w:t>6</w:t>
      </w:r>
      <w:r w:rsidR="006F6604">
        <w:t xml:space="preserve">.gada </w:t>
      </w:r>
      <w:r w:rsidR="0018668A">
        <w:t>3.maija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5F6A64">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5F6A64">
      <w:pPr>
        <w:numPr>
          <w:ilvl w:val="1"/>
          <w:numId w:val="12"/>
        </w:numPr>
        <w:tabs>
          <w:tab w:val="clear" w:pos="0"/>
          <w:tab w:val="left" w:pos="567"/>
        </w:tabs>
        <w:spacing w:before="120" w:after="120"/>
        <w:ind w:left="567" w:hanging="567"/>
      </w:pPr>
      <w:r>
        <w:t>Iepirkuma piedāvājumu atvēršana un vērtēšana notiek slēgtās komisijas sēdēs.</w:t>
      </w:r>
    </w:p>
    <w:p w:rsidR="00AF37C2" w:rsidRDefault="00AF37C2" w:rsidP="00AF37C2">
      <w:pPr>
        <w:pStyle w:val="ListParagraph"/>
      </w:pPr>
    </w:p>
    <w:p w:rsidR="00AF37C2" w:rsidRDefault="00AF37C2" w:rsidP="005F6A64">
      <w:pPr>
        <w:numPr>
          <w:ilvl w:val="0"/>
          <w:numId w:val="12"/>
        </w:numPr>
        <w:shd w:val="clear" w:color="auto" w:fill="C2D69B" w:themeFill="accent3" w:themeFillTint="99"/>
        <w:spacing w:before="120" w:after="120"/>
        <w:ind w:left="567" w:hanging="567"/>
        <w:jc w:val="center"/>
      </w:pPr>
      <w:r>
        <w:rPr>
          <w:b/>
        </w:rPr>
        <w:t>Piedāvājuma derīguma termiņš</w:t>
      </w:r>
    </w:p>
    <w:p w:rsidR="00AF37C2" w:rsidRDefault="00AF37C2" w:rsidP="005F6A64">
      <w:pPr>
        <w:numPr>
          <w:ilvl w:val="1"/>
          <w:numId w:val="12"/>
        </w:numPr>
        <w:tabs>
          <w:tab w:val="clear" w:pos="0"/>
          <w:tab w:val="num" w:pos="567"/>
        </w:tabs>
        <w:spacing w:before="120" w:after="120"/>
        <w:ind w:left="567" w:hanging="567"/>
      </w:pPr>
      <w:r>
        <w:t xml:space="preserve">Pretendenta iesniegtais piedāvājums ir derīgs, t.i., saistošs iesniedzējam </w:t>
      </w:r>
      <w:r w:rsidR="00E566C9">
        <w:t>30 (trīsdesmit) kalendārās dienas kopš piedāvājuma iesniegšanas dienas</w:t>
      </w:r>
      <w:r w:rsidR="006E7C6F">
        <w:t>.</w:t>
      </w:r>
    </w:p>
    <w:p w:rsidR="00AF37C2" w:rsidRDefault="00AF37C2" w:rsidP="005F6A64">
      <w:pPr>
        <w:numPr>
          <w:ilvl w:val="1"/>
          <w:numId w:val="12"/>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AF37C2" w:rsidRDefault="00AF37C2" w:rsidP="00AF37C2"/>
    <w:p w:rsidR="0031260A" w:rsidRDefault="0031260A" w:rsidP="005F6A64">
      <w:pPr>
        <w:numPr>
          <w:ilvl w:val="0"/>
          <w:numId w:val="12"/>
        </w:numPr>
        <w:shd w:val="clear" w:color="auto" w:fill="C2D69B" w:themeFill="accent3" w:themeFillTint="99"/>
        <w:spacing w:before="120" w:after="120"/>
        <w:jc w:val="center"/>
      </w:pPr>
      <w:r>
        <w:rPr>
          <w:b/>
        </w:rPr>
        <w:t>Piedāvājuma noformēšana</w:t>
      </w:r>
    </w:p>
    <w:p w:rsidR="0031260A" w:rsidRDefault="0031260A" w:rsidP="005F6A64">
      <w:pPr>
        <w:numPr>
          <w:ilvl w:val="1"/>
          <w:numId w:val="12"/>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FA386B">
        <w:rPr>
          <w:b/>
        </w:rPr>
        <w:t xml:space="preserve"> un 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5F6A64">
      <w:pPr>
        <w:numPr>
          <w:ilvl w:val="0"/>
          <w:numId w:val="15"/>
        </w:numPr>
        <w:ind w:left="1134" w:hanging="425"/>
      </w:pPr>
      <w:r>
        <w:t>pasūtītāja nosaukums un adrese;</w:t>
      </w:r>
    </w:p>
    <w:p w:rsidR="0031260A" w:rsidRDefault="0031260A" w:rsidP="005F6A64">
      <w:pPr>
        <w:numPr>
          <w:ilvl w:val="0"/>
          <w:numId w:val="15"/>
        </w:numPr>
        <w:ind w:left="1134" w:hanging="425"/>
      </w:pPr>
      <w:r>
        <w:t>Iepirkuma nosaukums un identifikācijas numurs;</w:t>
      </w:r>
    </w:p>
    <w:p w:rsidR="0031260A" w:rsidRDefault="0031260A" w:rsidP="005F6A64">
      <w:pPr>
        <w:numPr>
          <w:ilvl w:val="0"/>
          <w:numId w:val="15"/>
        </w:numPr>
        <w:ind w:left="1134" w:hanging="425"/>
      </w:pPr>
      <w:r>
        <w:t>Atzīme „Neatvērt līdz 201</w:t>
      </w:r>
      <w:r w:rsidR="007722C5">
        <w:t>6</w:t>
      </w:r>
      <w:r>
        <w:t xml:space="preserve">. gada </w:t>
      </w:r>
      <w:r w:rsidR="00CB1372">
        <w:t>3.maija</w:t>
      </w:r>
      <w:r>
        <w:t xml:space="preserve"> plkst. 1</w:t>
      </w:r>
      <w:r w:rsidR="00CF6EC2">
        <w:t>0</w:t>
      </w:r>
      <w:r w:rsidR="002E6A60">
        <w:t>:00”.</w:t>
      </w:r>
    </w:p>
    <w:p w:rsidR="0031260A" w:rsidRDefault="0031260A" w:rsidP="005F6A64">
      <w:pPr>
        <w:numPr>
          <w:ilvl w:val="1"/>
          <w:numId w:val="12"/>
        </w:numPr>
        <w:spacing w:before="120" w:after="120"/>
        <w:ind w:left="567" w:hanging="567"/>
      </w:pPr>
      <w:r>
        <w:t>Katrs piedāvājuma eksemplāra sējums sastāv no trim daļām:</w:t>
      </w:r>
    </w:p>
    <w:p w:rsidR="0031260A" w:rsidRDefault="0031260A" w:rsidP="005F6A64">
      <w:pPr>
        <w:numPr>
          <w:ilvl w:val="0"/>
          <w:numId w:val="15"/>
        </w:numPr>
        <w:ind w:left="1134" w:hanging="425"/>
      </w:pPr>
      <w:r>
        <w:t>pretendenta atlases dokumenti, ieskaitot pieteikumu dalībai iepirkumā;</w:t>
      </w:r>
    </w:p>
    <w:p w:rsidR="0031260A" w:rsidRDefault="0031260A" w:rsidP="005F6A64">
      <w:pPr>
        <w:numPr>
          <w:ilvl w:val="0"/>
          <w:numId w:val="15"/>
        </w:numPr>
        <w:ind w:left="1134" w:hanging="425"/>
      </w:pPr>
      <w:r>
        <w:lastRenderedPageBreak/>
        <w:t xml:space="preserve">tehniskais </w:t>
      </w:r>
      <w:r w:rsidR="00B73A1C">
        <w:t>un finanšu piedāvājums.</w:t>
      </w:r>
    </w:p>
    <w:p w:rsidR="0031260A" w:rsidRDefault="0031260A" w:rsidP="005F6A64">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31260A" w:rsidRDefault="0031260A" w:rsidP="005F6A64">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rsidR="00C63559" w:rsidRDefault="00130338" w:rsidP="00C63559">
      <w:pPr>
        <w:numPr>
          <w:ilvl w:val="1"/>
          <w:numId w:val="12"/>
        </w:numPr>
        <w:tabs>
          <w:tab w:val="clear" w:pos="0"/>
          <w:tab w:val="num" w:pos="567"/>
        </w:tabs>
        <w:spacing w:before="120" w:after="120"/>
        <w:ind w:left="567" w:hanging="567"/>
      </w:pPr>
      <w:r>
        <w:t xml:space="preserve">Ja tiks konstatētas pretrunas starp papīra formātā un elektroniskā formātā iesniegtiem dokumentiem (īpaši tas attiecināms uz finanšu piedāvājumu), vērā tiks ņemts papīra formātā iesniegtais </w:t>
      </w:r>
      <w:r w:rsidR="004F5780">
        <w:t>dokuments</w:t>
      </w:r>
      <w:r w:rsidR="00C63559">
        <w:t xml:space="preserve">.  </w:t>
      </w:r>
    </w:p>
    <w:p w:rsidR="00C63559" w:rsidRPr="00C63559" w:rsidRDefault="00C63559" w:rsidP="00C63559">
      <w:pPr>
        <w:numPr>
          <w:ilvl w:val="1"/>
          <w:numId w:val="12"/>
        </w:numPr>
        <w:tabs>
          <w:tab w:val="clear" w:pos="0"/>
          <w:tab w:val="num" w:pos="567"/>
        </w:tabs>
        <w:spacing w:before="120" w:after="120"/>
        <w:ind w:left="567" w:hanging="567"/>
      </w:pPr>
      <w:r w:rsidRPr="00C63559">
        <w:t xml:space="preserve">Finanšu piedāvājuma cena un summas tāmēs ir jānorāda </w:t>
      </w:r>
      <w:r w:rsidRPr="00C63559">
        <w:rPr>
          <w:i/>
          <w:iCs/>
        </w:rPr>
        <w:t xml:space="preserve">Excel </w:t>
      </w:r>
      <w:r w:rsidRPr="00C63559">
        <w:t xml:space="preserve">programmā ar piemērotu </w:t>
      </w:r>
      <w:r w:rsidRPr="00C63559">
        <w:rPr>
          <w:i/>
          <w:iCs/>
        </w:rPr>
        <w:t xml:space="preserve">ROUND </w:t>
      </w:r>
      <w:r w:rsidRPr="00C63559">
        <w:t>funkciju un precizitāti divas zīmes aiz semikola (ROUND (...;2).</w:t>
      </w:r>
    </w:p>
    <w:p w:rsidR="004F5780" w:rsidRDefault="004F5780" w:rsidP="005F6A64">
      <w:pPr>
        <w:numPr>
          <w:ilvl w:val="1"/>
          <w:numId w:val="12"/>
        </w:numPr>
        <w:tabs>
          <w:tab w:val="clear" w:pos="0"/>
          <w:tab w:val="num" w:pos="567"/>
        </w:tabs>
        <w:spacing w:before="120" w:after="120"/>
        <w:ind w:left="567" w:hanging="567"/>
      </w:pPr>
      <w:r>
        <w:t>Ja tiks konstatētas pretrunas starp piedāvājumā skaitliski norādītajiem cipariem un to vārdisko atšifrējumu, vērā tiks ņemta skaitliski norādītā informācija.</w:t>
      </w:r>
    </w:p>
    <w:p w:rsidR="0031260A" w:rsidRDefault="0031260A" w:rsidP="005F6A64">
      <w:pPr>
        <w:numPr>
          <w:ilvl w:val="1"/>
          <w:numId w:val="12"/>
        </w:numPr>
        <w:tabs>
          <w:tab w:val="clear" w:pos="0"/>
          <w:tab w:val="num" w:pos="567"/>
        </w:tabs>
        <w:spacing w:before="120" w:after="120"/>
        <w:ind w:left="567" w:hanging="567"/>
      </w:pPr>
      <w:r>
        <w:t xml:space="preserve">Piedāvājums jāsagatavo latviešu valodā. </w:t>
      </w:r>
    </w:p>
    <w:p w:rsidR="0031260A" w:rsidRDefault="0031260A" w:rsidP="005F6A64">
      <w:pPr>
        <w:numPr>
          <w:ilvl w:val="1"/>
          <w:numId w:val="12"/>
        </w:numPr>
        <w:tabs>
          <w:tab w:val="clear" w:pos="0"/>
          <w:tab w:val="num" w:pos="567"/>
        </w:tabs>
        <w:spacing w:before="120" w:after="120"/>
        <w:ind w:left="567" w:hanging="567"/>
      </w:pPr>
      <w:r>
        <w:t xml:space="preserve">Pretendents drīkst iesniegt tikai vienu piedāvājumu par visu darba apjomu. </w:t>
      </w:r>
    </w:p>
    <w:p w:rsidR="0031260A" w:rsidRDefault="0031260A" w:rsidP="005F6A64">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5F6A64">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5F6A64">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5F6A64">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5F6A64">
      <w:pPr>
        <w:numPr>
          <w:ilvl w:val="1"/>
          <w:numId w:val="12"/>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5F6A64">
      <w:pPr>
        <w:numPr>
          <w:ilvl w:val="0"/>
          <w:numId w:val="12"/>
        </w:numPr>
        <w:shd w:val="clear" w:color="auto" w:fill="C2D69B" w:themeFill="accent3" w:themeFillTint="99"/>
        <w:spacing w:before="120" w:after="60"/>
        <w:ind w:left="357" w:hanging="357"/>
        <w:jc w:val="center"/>
      </w:pPr>
      <w:r>
        <w:rPr>
          <w:b/>
        </w:rPr>
        <w:t>Informācija par iepirkuma priekšmetu</w:t>
      </w:r>
    </w:p>
    <w:p w:rsidR="0031260A" w:rsidRDefault="0031260A" w:rsidP="005F6A64">
      <w:pPr>
        <w:pStyle w:val="Rindkopa"/>
        <w:numPr>
          <w:ilvl w:val="1"/>
          <w:numId w:val="12"/>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C63559">
        <w:rPr>
          <w:rFonts w:ascii="Times New Roman" w:hAnsi="Times New Roman"/>
          <w:sz w:val="24"/>
        </w:rPr>
        <w:t>demontāžas darbu veikšana</w:t>
      </w:r>
      <w:r w:rsidR="00862CD4">
        <w:rPr>
          <w:rFonts w:ascii="Times New Roman" w:hAnsi="Times New Roman"/>
          <w:sz w:val="24"/>
        </w:rPr>
        <w:t>.</w:t>
      </w:r>
      <w:r>
        <w:rPr>
          <w:rFonts w:ascii="Times New Roman" w:hAnsi="Times New Roman"/>
          <w:sz w:val="24"/>
        </w:rPr>
        <w:t xml:space="preserve"> Skatīt Tehnisko specifikāciju. </w:t>
      </w:r>
    </w:p>
    <w:p w:rsidR="008240D3" w:rsidRPr="005707BF" w:rsidRDefault="008240D3" w:rsidP="005F6A64">
      <w:pPr>
        <w:numPr>
          <w:ilvl w:val="1"/>
          <w:numId w:val="12"/>
        </w:numPr>
        <w:tabs>
          <w:tab w:val="clear" w:pos="0"/>
          <w:tab w:val="num" w:pos="567"/>
        </w:tabs>
        <w:spacing w:before="120" w:after="120"/>
        <w:ind w:left="567" w:hanging="567"/>
      </w:pPr>
      <w:r>
        <w:t xml:space="preserve">Līguma izpildes </w:t>
      </w:r>
      <w:r w:rsidRPr="009300A0">
        <w:t xml:space="preserve">termiņš – </w:t>
      </w:r>
      <w:r w:rsidR="00C63559">
        <w:rPr>
          <w:rFonts w:eastAsia="Times New Roman"/>
          <w:lang w:eastAsia="lv-LV"/>
        </w:rPr>
        <w:t xml:space="preserve">30 (trīsdesmit) </w:t>
      </w:r>
      <w:r w:rsidR="009300A0" w:rsidRPr="009300A0">
        <w:rPr>
          <w:rFonts w:eastAsia="Times New Roman"/>
          <w:lang w:eastAsia="lv-LV"/>
        </w:rPr>
        <w:t xml:space="preserve">kalendārās </w:t>
      </w:r>
      <w:r w:rsidR="00C63559">
        <w:rPr>
          <w:rFonts w:eastAsia="Times New Roman"/>
          <w:lang w:eastAsia="lv-LV"/>
        </w:rPr>
        <w:t>dienas pēc līguma noslēgšanas.</w:t>
      </w:r>
    </w:p>
    <w:p w:rsidR="005707BF" w:rsidRDefault="005707BF" w:rsidP="005707BF">
      <w:pPr>
        <w:numPr>
          <w:ilvl w:val="1"/>
          <w:numId w:val="12"/>
        </w:numPr>
        <w:spacing w:before="120" w:after="120"/>
        <w:ind w:left="567" w:hanging="567"/>
      </w:pPr>
      <w:r>
        <w:t>Obligāts priekšnosacījums dalībai iepirkumā – objekta apskates sanāksmes apmeklēšana, kuras laikā pasūtītāja pārstāvis sniegs specifisku informāciju par līguma izpildes nosacījumiem. Sanāksmes norises laiks – 2016.gada 2</w:t>
      </w:r>
      <w:r w:rsidR="00C87F0F">
        <w:t>5</w:t>
      </w:r>
      <w:r>
        <w:t>.aprīlī plkst.1</w:t>
      </w:r>
      <w:r w:rsidR="00C87F0F">
        <w:t>2</w:t>
      </w:r>
      <w:bookmarkStart w:id="0" w:name="_GoBack"/>
      <w:bookmarkEnd w:id="0"/>
      <w:r>
        <w:t>:00. Tikšanās vieta – Ādažu novada dome, 240-tais kabinets. Adrese: Gaujas iela 33A, Ādaži.</w:t>
      </w:r>
    </w:p>
    <w:p w:rsidR="005707BF" w:rsidRPr="00BF7BAB" w:rsidRDefault="005707BF" w:rsidP="006D5ADE">
      <w:pPr>
        <w:shd w:val="clear" w:color="auto" w:fill="BFBFBF"/>
        <w:spacing w:before="120" w:after="120"/>
        <w:ind w:left="567"/>
      </w:pPr>
      <w:r>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31260A" w:rsidRDefault="0031260A" w:rsidP="0031260A"/>
    <w:p w:rsidR="0031260A" w:rsidRDefault="0031260A" w:rsidP="005F6A64">
      <w:pPr>
        <w:pStyle w:val="ListParagraph"/>
        <w:numPr>
          <w:ilvl w:val="0"/>
          <w:numId w:val="12"/>
        </w:numPr>
        <w:shd w:val="clear" w:color="auto" w:fill="C2D69B" w:themeFill="accent3" w:themeFillTint="99"/>
        <w:jc w:val="center"/>
      </w:pPr>
      <w:r w:rsidRPr="003F151D">
        <w:rPr>
          <w:b/>
        </w:rPr>
        <w:t>Kvalifikācijas prasības:</w:t>
      </w:r>
    </w:p>
    <w:p w:rsidR="003F151D" w:rsidRPr="00302079" w:rsidRDefault="0031260A" w:rsidP="005F6A64">
      <w:pPr>
        <w:pStyle w:val="Paragrfs"/>
        <w:numPr>
          <w:ilvl w:val="1"/>
          <w:numId w:val="12"/>
        </w:numPr>
        <w:spacing w:before="120" w:after="120"/>
        <w:ind w:left="567" w:hanging="567"/>
        <w:rPr>
          <w:rFonts w:ascii="Times New Roman" w:hAnsi="Times New Roman"/>
          <w:sz w:val="24"/>
        </w:rPr>
      </w:pPr>
      <w:r>
        <w:rPr>
          <w:rFonts w:ascii="Times New Roman" w:hAnsi="Times New Roman"/>
          <w:sz w:val="24"/>
        </w:rPr>
        <w:t xml:space="preserve">Pretendenta </w:t>
      </w:r>
      <w:r w:rsidR="00605DDA">
        <w:rPr>
          <w:rFonts w:ascii="Times New Roman" w:hAnsi="Times New Roman"/>
          <w:sz w:val="24"/>
        </w:rPr>
        <w:t xml:space="preserve">vidējais </w:t>
      </w:r>
      <w:r>
        <w:rPr>
          <w:rFonts w:ascii="Times New Roman" w:hAnsi="Times New Roman"/>
          <w:sz w:val="24"/>
        </w:rPr>
        <w:t xml:space="preserve">apgrozījums </w:t>
      </w:r>
      <w:r w:rsidR="00EC0FE1">
        <w:rPr>
          <w:rFonts w:ascii="Times New Roman" w:hAnsi="Times New Roman"/>
          <w:sz w:val="24"/>
        </w:rPr>
        <w:t xml:space="preserve">būvniecības jomā </w:t>
      </w:r>
      <w:r>
        <w:rPr>
          <w:rFonts w:ascii="Times New Roman" w:hAnsi="Times New Roman"/>
          <w:sz w:val="24"/>
        </w:rPr>
        <w:t>pretendenta darbības iepriekšējo 3 (trīs) gadu (201</w:t>
      </w:r>
      <w:r w:rsidR="003F151D">
        <w:rPr>
          <w:rFonts w:ascii="Times New Roman" w:hAnsi="Times New Roman"/>
          <w:sz w:val="24"/>
        </w:rPr>
        <w:t>3</w:t>
      </w:r>
      <w:r>
        <w:rPr>
          <w:rFonts w:ascii="Times New Roman" w:hAnsi="Times New Roman"/>
          <w:sz w:val="24"/>
        </w:rPr>
        <w:t>., 201</w:t>
      </w:r>
      <w:r w:rsidR="003F151D">
        <w:rPr>
          <w:rFonts w:ascii="Times New Roman" w:hAnsi="Times New Roman"/>
          <w:sz w:val="24"/>
        </w:rPr>
        <w:t>4</w:t>
      </w:r>
      <w:r>
        <w:rPr>
          <w:rFonts w:ascii="Times New Roman" w:hAnsi="Times New Roman"/>
          <w:sz w:val="24"/>
        </w:rPr>
        <w:t>., 201</w:t>
      </w:r>
      <w:r w:rsidR="003F151D">
        <w:rPr>
          <w:rFonts w:ascii="Times New Roman" w:hAnsi="Times New Roman"/>
          <w:sz w:val="24"/>
        </w:rPr>
        <w:t>5</w:t>
      </w:r>
      <w:r>
        <w:rPr>
          <w:rFonts w:ascii="Times New Roman" w:hAnsi="Times New Roman"/>
          <w:sz w:val="24"/>
        </w:rPr>
        <w:t xml:space="preserve">.) laikā (pretendentiem, kas dibināti vēlāk vai attiecīgajā tirgū darbojas mazāk par trijiem gadiem - apgrozījums </w:t>
      </w:r>
      <w:r w:rsidR="00605DDA">
        <w:rPr>
          <w:rFonts w:ascii="Times New Roman" w:hAnsi="Times New Roman"/>
          <w:sz w:val="24"/>
        </w:rPr>
        <w:t xml:space="preserve">faktiski </w:t>
      </w:r>
      <w:r>
        <w:rPr>
          <w:rFonts w:ascii="Times New Roman" w:hAnsi="Times New Roman"/>
          <w:sz w:val="24"/>
        </w:rPr>
        <w:t>nostrādātaj</w:t>
      </w:r>
      <w:r w:rsidR="00605DDA">
        <w:rPr>
          <w:rFonts w:ascii="Times New Roman" w:hAnsi="Times New Roman"/>
          <w:sz w:val="24"/>
        </w:rPr>
        <w:t>os</w:t>
      </w:r>
      <w:r>
        <w:rPr>
          <w:rFonts w:ascii="Times New Roman" w:hAnsi="Times New Roman"/>
          <w:sz w:val="24"/>
        </w:rPr>
        <w:t xml:space="preserve"> </w:t>
      </w:r>
      <w:r w:rsidR="00605DDA">
        <w:rPr>
          <w:rFonts w:ascii="Times New Roman" w:hAnsi="Times New Roman"/>
          <w:sz w:val="24"/>
        </w:rPr>
        <w:t>gados</w:t>
      </w:r>
      <w:r>
        <w:rPr>
          <w:rFonts w:ascii="Times New Roman" w:hAnsi="Times New Roman"/>
          <w:sz w:val="24"/>
        </w:rPr>
        <w:t xml:space="preserve">) ik gadu ir vismaz </w:t>
      </w:r>
      <w:r w:rsidR="007F14BB">
        <w:rPr>
          <w:rFonts w:ascii="Times New Roman" w:hAnsi="Times New Roman"/>
          <w:sz w:val="24"/>
        </w:rPr>
        <w:t>3</w:t>
      </w:r>
      <w:r>
        <w:rPr>
          <w:rFonts w:ascii="Times New Roman" w:hAnsi="Times New Roman"/>
          <w:sz w:val="24"/>
        </w:rPr>
        <w:t xml:space="preserve"> (</w:t>
      </w:r>
      <w:r w:rsidR="007F14BB">
        <w:rPr>
          <w:rFonts w:ascii="Times New Roman" w:hAnsi="Times New Roman"/>
          <w:sz w:val="24"/>
        </w:rPr>
        <w:t>trīs</w:t>
      </w:r>
      <w:r>
        <w:rPr>
          <w:rFonts w:ascii="Times New Roman" w:hAnsi="Times New Roman"/>
          <w:sz w:val="24"/>
        </w:rPr>
        <w:t>) reizes lielāks par pretendenta piedāvāto kopējo līgumcenu attiecīgajā iepirkumā.</w:t>
      </w:r>
      <w:r w:rsidR="003F151D">
        <w:rPr>
          <w:rFonts w:ascii="Times New Roman" w:hAnsi="Times New Roman"/>
          <w:sz w:val="24"/>
        </w:rPr>
        <w:t xml:space="preserve"> </w:t>
      </w:r>
      <w:r w:rsidRPr="00302079">
        <w:rPr>
          <w:rFonts w:ascii="Times New Roman" w:hAnsi="Times New Roman"/>
          <w:i/>
          <w:color w:val="0070C0"/>
          <w:sz w:val="24"/>
          <w:u w:val="single"/>
        </w:rPr>
        <w:t xml:space="preserve">Prasība par nepieciešamo finanšu apgrozījumu </w:t>
      </w:r>
      <w:r w:rsidRPr="00302079">
        <w:rPr>
          <w:rFonts w:ascii="Times New Roman" w:hAnsi="Times New Roman"/>
          <w:b/>
          <w:i/>
          <w:color w:val="0070C0"/>
          <w:sz w:val="24"/>
          <w:u w:val="single"/>
        </w:rPr>
        <w:t>var</w:t>
      </w:r>
      <w:r w:rsidRPr="00302079">
        <w:rPr>
          <w:rFonts w:ascii="Times New Roman" w:hAnsi="Times New Roman"/>
          <w:i/>
          <w:color w:val="0070C0"/>
          <w:sz w:val="24"/>
          <w:u w:val="single"/>
        </w:rPr>
        <w:t xml:space="preserve"> tikt izpildīta arī ar apakšuzņēmēju vai personu, uz kuru iespējām Pretendents balstās, palīdzību, ja minētās personas uzņemas finansiālu atbildību par līgumu</w:t>
      </w:r>
      <w:r w:rsidRPr="00302079">
        <w:rPr>
          <w:rFonts w:ascii="Times New Roman" w:hAnsi="Times New Roman"/>
          <w:i/>
          <w:color w:val="0070C0"/>
          <w:sz w:val="24"/>
        </w:rPr>
        <w:t xml:space="preserve"> un Pretendents apvienojas ar to/tām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 Ja šāda personu apvienība tiks atzīta par uzvarētāju, Pasūtītājs pirms līguma slēgšanas pieprasīs normatīvajos aktos noteiktajā kārtībā reģistrēt juridisko personu apvienību.</w:t>
      </w:r>
      <w:r w:rsidR="003F151D" w:rsidRPr="00302079">
        <w:rPr>
          <w:rFonts w:ascii="Times New Roman" w:hAnsi="Times New Roman"/>
          <w:sz w:val="24"/>
        </w:rPr>
        <w:t xml:space="preserve"> </w:t>
      </w:r>
    </w:p>
    <w:p w:rsidR="003F151D" w:rsidRDefault="0031260A" w:rsidP="005F6A64">
      <w:pPr>
        <w:pStyle w:val="Paragrfs"/>
        <w:numPr>
          <w:ilvl w:val="1"/>
          <w:numId w:val="12"/>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3F151D">
          <w:rPr>
            <w:rFonts w:ascii="Times New Roman" w:hAnsi="Times New Roman"/>
            <w:sz w:val="24"/>
          </w:rPr>
          <w:t>akti</w:t>
        </w:r>
      </w:smartTag>
      <w:r w:rsidRPr="003F151D">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3F151D">
          <w:rPr>
            <w:rFonts w:ascii="Times New Roman" w:hAnsi="Times New Roman"/>
            <w:sz w:val="24"/>
          </w:rPr>
          <w:t>sertifikāta</w:t>
        </w:r>
      </w:smartTag>
      <w:r w:rsidRPr="003F151D">
        <w:rPr>
          <w:rFonts w:ascii="Times New Roman" w:hAnsi="Times New Roman"/>
          <w:sz w:val="24"/>
        </w:rPr>
        <w:t xml:space="preserve"> vai citus līdzvērtīgu dokumentu izsniegšanu.</w:t>
      </w:r>
      <w:r w:rsidR="003F151D">
        <w:rPr>
          <w:rFonts w:ascii="Times New Roman" w:hAnsi="Times New Roman"/>
          <w:sz w:val="24"/>
        </w:rPr>
        <w:t xml:space="preserve"> </w:t>
      </w:r>
    </w:p>
    <w:p w:rsidR="003F151D" w:rsidRDefault="0031260A" w:rsidP="005F6A64">
      <w:pPr>
        <w:pStyle w:val="Paragrfs"/>
        <w:numPr>
          <w:ilvl w:val="1"/>
          <w:numId w:val="12"/>
        </w:numPr>
        <w:spacing w:before="120" w:after="120"/>
        <w:ind w:left="567" w:hanging="567"/>
        <w:rPr>
          <w:rFonts w:ascii="Times New Roman" w:hAnsi="Times New Roman"/>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w:t>
      </w:r>
      <w:r w:rsidR="00B41BCB">
        <w:rPr>
          <w:rFonts w:ascii="Times New Roman" w:hAnsi="Times New Roman"/>
          <w:sz w:val="24"/>
        </w:rPr>
        <w:t>demontāžas darbu</w:t>
      </w:r>
      <w:r w:rsidR="009C6244" w:rsidRPr="003F151D">
        <w:rPr>
          <w:rFonts w:ascii="Times New Roman" w:hAnsi="Times New Roman"/>
          <w:sz w:val="24"/>
        </w:rPr>
        <w:t xml:space="preserve"> veikšanā </w:t>
      </w:r>
      <w:r w:rsidR="00A64B1B" w:rsidRPr="003F151D">
        <w:rPr>
          <w:rFonts w:ascii="Times New Roman" w:hAnsi="Times New Roman"/>
          <w:sz w:val="24"/>
        </w:rPr>
        <w:t xml:space="preserve">– noslēgti un izpildīti vismaz </w:t>
      </w:r>
      <w:r w:rsidR="00064546">
        <w:rPr>
          <w:rFonts w:ascii="Times New Roman" w:hAnsi="Times New Roman"/>
          <w:sz w:val="24"/>
        </w:rPr>
        <w:t>2</w:t>
      </w:r>
      <w:r w:rsidR="00A64B1B" w:rsidRPr="003F151D">
        <w:rPr>
          <w:rFonts w:ascii="Times New Roman" w:hAnsi="Times New Roman"/>
          <w:sz w:val="24"/>
        </w:rPr>
        <w:t xml:space="preserve"> (</w:t>
      </w:r>
      <w:r w:rsidR="00064546">
        <w:rPr>
          <w:rFonts w:ascii="Times New Roman" w:hAnsi="Times New Roman"/>
          <w:sz w:val="24"/>
        </w:rPr>
        <w:t>divi</w:t>
      </w:r>
      <w:r w:rsidR="00A64B1B" w:rsidRPr="003F151D">
        <w:rPr>
          <w:rFonts w:ascii="Times New Roman" w:hAnsi="Times New Roman"/>
          <w:sz w:val="24"/>
        </w:rPr>
        <w:t xml:space="preserve">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kopējā līgumcena ir vismaz pretendenta piedāvātās līgumcenas attiecīgajā iepirkumā apjomā</w:t>
      </w:r>
      <w:r w:rsidR="007F14BB">
        <w:rPr>
          <w:rFonts w:ascii="Times New Roman" w:hAnsi="Times New Roman"/>
          <w:sz w:val="24"/>
        </w:rPr>
        <w:t xml:space="preserve"> un</w:t>
      </w:r>
      <w:r w:rsidR="00A500F1" w:rsidRPr="003F151D">
        <w:rPr>
          <w:rFonts w:ascii="Times New Roman" w:hAnsi="Times New Roman"/>
          <w:sz w:val="24"/>
        </w:rPr>
        <w:t xml:space="preserve"> līguma priekšmets ir </w:t>
      </w:r>
      <w:r w:rsidR="00B41BCB">
        <w:rPr>
          <w:rFonts w:ascii="Times New Roman" w:hAnsi="Times New Roman"/>
          <w:sz w:val="24"/>
        </w:rPr>
        <w:t>demontāžas darbi</w:t>
      </w:r>
      <w:r w:rsidR="007F14BB">
        <w:rPr>
          <w:rFonts w:ascii="Times New Roman" w:hAnsi="Times New Roman"/>
          <w:sz w:val="24"/>
        </w:rPr>
        <w:t>.</w:t>
      </w:r>
    </w:p>
    <w:p w:rsidR="00C13180" w:rsidRDefault="0031260A" w:rsidP="005F6A64">
      <w:pPr>
        <w:pStyle w:val="Paragrfs"/>
        <w:numPr>
          <w:ilvl w:val="1"/>
          <w:numId w:val="12"/>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5F6A64">
      <w:pPr>
        <w:pStyle w:val="Paragrfs"/>
        <w:numPr>
          <w:ilvl w:val="1"/>
          <w:numId w:val="12"/>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F15F45">
        <w:rPr>
          <w:rFonts w:ascii="Times New Roman" w:hAnsi="Times New Roman"/>
          <w:sz w:val="24"/>
        </w:rPr>
        <w:t>7</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F15F45">
        <w:rPr>
          <w:rFonts w:ascii="Times New Roman" w:hAnsi="Times New Roman"/>
          <w:sz w:val="24"/>
        </w:rPr>
        <w:t>7</w:t>
      </w:r>
      <w:r w:rsidR="00F15F45" w:rsidRPr="00C13180">
        <w:rPr>
          <w:rFonts w:ascii="Times New Roman" w:hAnsi="Times New Roman"/>
          <w:sz w:val="24"/>
        </w:rPr>
        <w:t>.</w:t>
      </w:r>
      <w:r w:rsidR="00F15F45">
        <w:rPr>
          <w:rFonts w:ascii="Times New Roman" w:hAnsi="Times New Roman"/>
          <w:sz w:val="24"/>
        </w:rPr>
        <w:t>3</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5F6A64">
      <w:pPr>
        <w:pStyle w:val="Paragrfs"/>
        <w:numPr>
          <w:ilvl w:val="1"/>
          <w:numId w:val="12"/>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5F6A64">
      <w:pPr>
        <w:pStyle w:val="ListParagraph"/>
        <w:numPr>
          <w:ilvl w:val="0"/>
          <w:numId w:val="12"/>
        </w:numPr>
        <w:shd w:val="clear" w:color="auto" w:fill="C2D69B" w:themeFill="accent3" w:themeFillTint="99"/>
        <w:jc w:val="center"/>
        <w:rPr>
          <w:bCs/>
        </w:rPr>
      </w:pPr>
      <w:r w:rsidRPr="00C06DC0">
        <w:rPr>
          <w:b/>
        </w:rPr>
        <w:t>Kvalifikācijas dokumenti:</w:t>
      </w:r>
    </w:p>
    <w:p w:rsidR="00EC2E97" w:rsidRPr="00EC2E97" w:rsidRDefault="00EC2E97" w:rsidP="005F6A64">
      <w:pPr>
        <w:pStyle w:val="ListParagraph"/>
        <w:numPr>
          <w:ilvl w:val="1"/>
          <w:numId w:val="12"/>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5F6A64">
      <w:pPr>
        <w:pStyle w:val="ListParagraph"/>
        <w:numPr>
          <w:ilvl w:val="1"/>
          <w:numId w:val="12"/>
        </w:numPr>
        <w:spacing w:before="120" w:after="120"/>
        <w:ind w:left="567" w:hanging="567"/>
      </w:pPr>
      <w:r>
        <w:lastRenderedPageBreak/>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5F6A64">
      <w:pPr>
        <w:pStyle w:val="ListParagraph"/>
        <w:numPr>
          <w:ilvl w:val="1"/>
          <w:numId w:val="12"/>
        </w:numPr>
        <w:spacing w:before="120" w:after="120"/>
        <w:ind w:left="567" w:hanging="567"/>
      </w:pPr>
      <w:r w:rsidRPr="00995F55">
        <w:t>Izziņa par Pretendenta gada kopējo finanšu apgrozījumu (201</w:t>
      </w:r>
      <w:r w:rsidR="00214C38">
        <w:t>3</w:t>
      </w:r>
      <w:r w:rsidR="00FF4361" w:rsidRPr="00995F55">
        <w:t>., 201</w:t>
      </w:r>
      <w:r w:rsidR="00214C38">
        <w:t>4</w:t>
      </w:r>
      <w:r w:rsidRPr="00995F55">
        <w:t>., 201</w:t>
      </w:r>
      <w:r w:rsidR="00214C38">
        <w:t>5</w:t>
      </w:r>
      <w:r w:rsidRPr="00995F55">
        <w:t>.) būvniecībā par darb</w:t>
      </w:r>
      <w:r w:rsidR="00344A26">
        <w:t>ības iepriekšējiem trīs gadiem.</w:t>
      </w:r>
      <w:r w:rsidR="00995F55">
        <w:t xml:space="preserve"> </w:t>
      </w:r>
    </w:p>
    <w:p w:rsidR="00995F55" w:rsidRDefault="0031260A" w:rsidP="005F6A64">
      <w:pPr>
        <w:pStyle w:val="ListParagraph"/>
        <w:numPr>
          <w:ilvl w:val="1"/>
          <w:numId w:val="12"/>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5F6A64">
      <w:pPr>
        <w:pStyle w:val="ListParagraph"/>
        <w:numPr>
          <w:ilvl w:val="1"/>
          <w:numId w:val="12"/>
        </w:numPr>
        <w:spacing w:before="120" w:after="120"/>
        <w:ind w:left="567" w:hanging="567"/>
      </w:pPr>
      <w:r>
        <w:t>Informācija par Pretendenta pēdējo 5 (piecu) gadu laikā realizētajiem līgumiem. Informācija sagatavojama saskaņā ar Nolikumam pievienoto formu (skatīt B2 formu), pievienojot pasūtītāju atsauksmes.</w:t>
      </w:r>
      <w:r w:rsidR="00995F55">
        <w:t xml:space="preserve"> </w:t>
      </w:r>
    </w:p>
    <w:p w:rsidR="0031260A" w:rsidRDefault="0031260A" w:rsidP="005F6A64">
      <w:pPr>
        <w:pStyle w:val="ListParagraph"/>
        <w:numPr>
          <w:ilvl w:val="1"/>
          <w:numId w:val="12"/>
        </w:numPr>
        <w:spacing w:before="120" w:after="120"/>
        <w:ind w:left="567" w:hanging="567"/>
      </w:pPr>
      <w:r w:rsidRPr="00995F55">
        <w:rPr>
          <w:szCs w:val="20"/>
        </w:rPr>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5F6A64">
      <w:pPr>
        <w:pStyle w:val="Rindkopa"/>
        <w:numPr>
          <w:ilvl w:val="0"/>
          <w:numId w:val="16"/>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5F6A64">
      <w:pPr>
        <w:pStyle w:val="Rindkopa"/>
        <w:numPr>
          <w:ilvl w:val="0"/>
          <w:numId w:val="16"/>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5F6A64">
      <w:pPr>
        <w:pStyle w:val="Rindkopa"/>
        <w:numPr>
          <w:ilvl w:val="0"/>
          <w:numId w:val="16"/>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5F6A64">
      <w:pPr>
        <w:pStyle w:val="ListParagraph"/>
        <w:numPr>
          <w:ilvl w:val="0"/>
          <w:numId w:val="12"/>
        </w:numPr>
        <w:shd w:val="clear" w:color="auto" w:fill="C2D69B" w:themeFill="accent3" w:themeFillTint="99"/>
        <w:spacing w:before="120" w:after="120"/>
        <w:jc w:val="center"/>
      </w:pPr>
      <w:r w:rsidRPr="00214C38">
        <w:rPr>
          <w:b/>
        </w:rPr>
        <w:t>Tehniskais</w:t>
      </w:r>
      <w:r w:rsidR="00BB1F7E">
        <w:rPr>
          <w:b/>
        </w:rPr>
        <w:t xml:space="preserve"> un finanšu </w:t>
      </w:r>
      <w:r w:rsidRPr="00214C38">
        <w:rPr>
          <w:b/>
        </w:rPr>
        <w:t>piedāvājums</w:t>
      </w:r>
    </w:p>
    <w:p w:rsidR="00064806" w:rsidRDefault="0031260A" w:rsidP="00064806">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Tehniskais </w:t>
      </w:r>
      <w:r w:rsidR="00BB1F7E">
        <w:rPr>
          <w:rFonts w:ascii="Times New Roman" w:hAnsi="Times New Roman"/>
          <w:sz w:val="24"/>
        </w:rPr>
        <w:t xml:space="preserve">un finanšu </w:t>
      </w:r>
      <w:r>
        <w:rPr>
          <w:rFonts w:ascii="Times New Roman" w:hAnsi="Times New Roman"/>
          <w:sz w:val="24"/>
        </w:rPr>
        <w:t xml:space="preserve">piedāvājums pretendentam jāsagatavo saskaņā ar Tehnisko specifikāciju (A pielikums), ievērojot Tehniskā piedāvājuma sagatavošanas vadlīnijas (B7 pielikums). </w:t>
      </w:r>
    </w:p>
    <w:p w:rsidR="00064806" w:rsidRPr="009A7231" w:rsidRDefault="00064806" w:rsidP="00064806">
      <w:pPr>
        <w:pStyle w:val="Rindkopa"/>
        <w:numPr>
          <w:ilvl w:val="1"/>
          <w:numId w:val="12"/>
        </w:numPr>
        <w:spacing w:before="120" w:after="120"/>
        <w:ind w:left="567" w:hanging="567"/>
        <w:rPr>
          <w:rFonts w:ascii="Times New Roman" w:hAnsi="Times New Roman"/>
          <w:b/>
          <w:sz w:val="24"/>
        </w:rPr>
      </w:pPr>
      <w:r w:rsidRPr="009A7231">
        <w:rPr>
          <w:rStyle w:val="Strong"/>
          <w:rFonts w:ascii="Times New Roman" w:hAnsi="Times New Roman"/>
          <w:b w:val="0"/>
          <w:sz w:val="24"/>
        </w:rPr>
        <w:t xml:space="preserve">Finanšu piedāvājumā jāiekļauj būvdarbu tāmes </w:t>
      </w:r>
      <w:r w:rsidR="009A7231" w:rsidRPr="009A7231">
        <w:rPr>
          <w:rStyle w:val="Strong"/>
          <w:rFonts w:ascii="Times New Roman" w:hAnsi="Times New Roman"/>
          <w:b w:val="0"/>
          <w:sz w:val="24"/>
        </w:rPr>
        <w:t xml:space="preserve">atbilstoši </w:t>
      </w:r>
      <w:r w:rsidRPr="009A7231">
        <w:rPr>
          <w:rStyle w:val="Strong"/>
          <w:rFonts w:ascii="Times New Roman" w:hAnsi="Times New Roman"/>
          <w:b w:val="0"/>
          <w:sz w:val="24"/>
        </w:rPr>
        <w:t xml:space="preserve">Ministru kabineta </w:t>
      </w:r>
      <w:r w:rsidR="009A7231" w:rsidRPr="009A7231">
        <w:rPr>
          <w:rStyle w:val="Strong"/>
          <w:rFonts w:ascii="Times New Roman" w:hAnsi="Times New Roman"/>
          <w:b w:val="0"/>
          <w:sz w:val="24"/>
        </w:rPr>
        <w:t xml:space="preserve">2015.gada 30.jūnija </w:t>
      </w:r>
      <w:r w:rsidRPr="009A7231">
        <w:rPr>
          <w:rStyle w:val="Strong"/>
          <w:rFonts w:ascii="Times New Roman" w:hAnsi="Times New Roman"/>
          <w:b w:val="0"/>
          <w:sz w:val="24"/>
        </w:rPr>
        <w:t>noteikumu Nr.330 „Latvijas būvnormatīvu LBN 501-15 Būvizmaksu noteikšanas kārtība” pielikumiem Nr. 5., 6. un 8</w:t>
      </w:r>
      <w:r w:rsidR="009A7231" w:rsidRPr="009A7231">
        <w:rPr>
          <w:rStyle w:val="Strong"/>
          <w:rFonts w:ascii="Times New Roman" w:hAnsi="Times New Roman"/>
          <w:b w:val="0"/>
          <w:sz w:val="24"/>
        </w:rPr>
        <w:t>.</w:t>
      </w:r>
      <w:r w:rsidR="009A7231">
        <w:rPr>
          <w:rStyle w:val="Strong"/>
          <w:rFonts w:ascii="Times New Roman" w:hAnsi="Times New Roman"/>
          <w:b w:val="0"/>
          <w:sz w:val="24"/>
        </w:rPr>
        <w:t xml:space="preserve"> Tāmēs jābūt iekļautiem visiem ar līguma izpildi saistītajiem darbiem, materiāliem un pakalpojumiem.</w:t>
      </w:r>
      <w:r w:rsidR="00C23DA4">
        <w:rPr>
          <w:rStyle w:val="Strong"/>
          <w:rFonts w:ascii="Times New Roman" w:hAnsi="Times New Roman"/>
          <w:b w:val="0"/>
          <w:sz w:val="24"/>
        </w:rPr>
        <w:t xml:space="preserve"> Par katru no demontāžas objektiem jāsagatavo atsevišķa lokālā tāme.</w:t>
      </w:r>
    </w:p>
    <w:p w:rsidR="006D5ADE" w:rsidRDefault="006D5ADE" w:rsidP="006D5ADE">
      <w:pPr>
        <w:pStyle w:val="Paragrfs"/>
        <w:numPr>
          <w:ilvl w:val="1"/>
          <w:numId w:val="12"/>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rsidR="006D5ADE" w:rsidRDefault="006D5ADE" w:rsidP="006D5ADE">
      <w:pPr>
        <w:pStyle w:val="Paragrfs"/>
        <w:numPr>
          <w:ilvl w:val="1"/>
          <w:numId w:val="12"/>
        </w:numPr>
        <w:tabs>
          <w:tab w:val="left" w:pos="567"/>
        </w:tabs>
        <w:spacing w:before="120" w:after="120"/>
        <w:ind w:left="567" w:hanging="567"/>
        <w:rPr>
          <w:rFonts w:ascii="Times New Roman" w:hAnsi="Times New Roman"/>
          <w:sz w:val="24"/>
        </w:rPr>
      </w:pPr>
      <w:r>
        <w:rPr>
          <w:rFonts w:ascii="Times New Roman" w:hAnsi="Times New Roman"/>
          <w:sz w:val="24"/>
        </w:rPr>
        <w:t>Tehniskajam un finanšu piedāvājumam pievienojams objekta apskates sanāksmes apmeklēšanu apliecinošs dokuments (tiks izsniegts sanāksmes laikā).</w:t>
      </w:r>
    </w:p>
    <w:p w:rsidR="006D5ADE" w:rsidRPr="006D5ADE" w:rsidRDefault="006D5ADE" w:rsidP="006D5ADE">
      <w:pPr>
        <w:pStyle w:val="Rindkopa"/>
      </w:pPr>
    </w:p>
    <w:p w:rsidR="00322B26" w:rsidRPr="00322B26" w:rsidRDefault="00322B26" w:rsidP="00322B26">
      <w:pPr>
        <w:pStyle w:val="Rindkopa"/>
      </w:pPr>
    </w:p>
    <w:p w:rsidR="0031260A" w:rsidRDefault="0031260A" w:rsidP="005F6A64">
      <w:pPr>
        <w:numPr>
          <w:ilvl w:val="0"/>
          <w:numId w:val="12"/>
        </w:numPr>
        <w:shd w:val="clear" w:color="auto" w:fill="C2D69B" w:themeFill="accent3" w:themeFillTint="99"/>
        <w:spacing w:before="120" w:after="60"/>
        <w:ind w:left="357" w:hanging="357"/>
        <w:jc w:val="center"/>
      </w:pPr>
      <w:r>
        <w:rPr>
          <w:b/>
        </w:rPr>
        <w:t>Piedāvājumu izvēles kritēriji</w:t>
      </w:r>
    </w:p>
    <w:p w:rsidR="0031260A" w:rsidRDefault="0031260A" w:rsidP="005F6A64">
      <w:pPr>
        <w:numPr>
          <w:ilvl w:val="1"/>
          <w:numId w:val="12"/>
        </w:numPr>
        <w:tabs>
          <w:tab w:val="clear" w:pos="0"/>
          <w:tab w:val="num" w:pos="567"/>
        </w:tabs>
        <w:spacing w:before="120" w:after="120"/>
        <w:ind w:left="567" w:hanging="567"/>
      </w:pPr>
      <w:r>
        <w:t>Komisija slēgtā sēdē atver iesniegtos Piedāvājumus piedāvājumu iesniegšanas secībā.</w:t>
      </w:r>
    </w:p>
    <w:p w:rsidR="0031260A" w:rsidRDefault="0031260A" w:rsidP="005F6A64">
      <w:pPr>
        <w:numPr>
          <w:ilvl w:val="1"/>
          <w:numId w:val="12"/>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5F6A64">
      <w:pPr>
        <w:numPr>
          <w:ilvl w:val="0"/>
          <w:numId w:val="12"/>
        </w:numPr>
        <w:shd w:val="clear" w:color="auto" w:fill="C2D69B" w:themeFill="accent3" w:themeFillTint="99"/>
        <w:spacing w:before="120" w:after="60"/>
        <w:ind w:left="357" w:hanging="357"/>
        <w:jc w:val="center"/>
      </w:pPr>
      <w:r>
        <w:rPr>
          <w:b/>
        </w:rPr>
        <w:t>Iepirkuma līgums</w:t>
      </w:r>
    </w:p>
    <w:p w:rsidR="0031260A" w:rsidRPr="0087679D" w:rsidRDefault="0031260A" w:rsidP="005F6A64">
      <w:pPr>
        <w:numPr>
          <w:ilvl w:val="1"/>
          <w:numId w:val="12"/>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5F6A64">
      <w:pPr>
        <w:numPr>
          <w:ilvl w:val="1"/>
          <w:numId w:val="12"/>
        </w:numPr>
        <w:tabs>
          <w:tab w:val="clear" w:pos="0"/>
          <w:tab w:val="num" w:pos="567"/>
        </w:tabs>
        <w:spacing w:before="120" w:after="120"/>
        <w:ind w:left="567" w:hanging="567"/>
      </w:pPr>
      <w:r>
        <w:t>Līgumprojekta noteikumi tiks sagatavoti saskaņā ar šī Iepirkuma noteikumiem.</w:t>
      </w:r>
    </w:p>
    <w:p w:rsidR="0031260A" w:rsidRDefault="0031260A" w:rsidP="005F6A64">
      <w:pPr>
        <w:numPr>
          <w:ilvl w:val="1"/>
          <w:numId w:val="12"/>
        </w:numPr>
        <w:tabs>
          <w:tab w:val="clear" w:pos="0"/>
          <w:tab w:val="num" w:pos="567"/>
        </w:tabs>
        <w:spacing w:before="120" w:after="120"/>
        <w:ind w:left="567" w:hanging="567"/>
      </w:pPr>
      <w:r>
        <w:t>Lī</w:t>
      </w:r>
      <w:r w:rsidR="00B73A1C">
        <w:t>gumcenas samaksas nosacījumi –</w:t>
      </w:r>
      <w:r w:rsidR="003C411B">
        <w:t xml:space="preserve"> </w:t>
      </w:r>
      <w:r>
        <w:t>Iespējams avanss līdz 20% apjomā</w:t>
      </w:r>
      <w:r w:rsidR="00C21AB4">
        <w:t xml:space="preserve">, </w:t>
      </w:r>
      <w:r>
        <w:t>iesnie</w:t>
      </w:r>
      <w:r w:rsidR="00C21AB4">
        <w:t>dzot</w:t>
      </w:r>
      <w:r>
        <w:t xml:space="preserve"> Eiropas Savienībā reģistrētas kredītiestādes vai apdrošināšanas sabiedrības avansa nodrošinājuma garantiju pieprasītā avansa apjomā. </w:t>
      </w:r>
      <w:r w:rsidR="003C411B">
        <w:t>Atlikusī samaksa – 15 dienu laikā pēc parakstīta darbu pieņemšanas – nodošanas akta un rēķina saņemšanas.</w:t>
      </w:r>
    </w:p>
    <w:p w:rsidR="0031260A" w:rsidRDefault="0031260A" w:rsidP="0031260A"/>
    <w:p w:rsidR="0031260A" w:rsidRDefault="0031260A" w:rsidP="0031260A">
      <w:pPr>
        <w:spacing w:before="120" w:after="60"/>
        <w:rPr>
          <w:b/>
        </w:rPr>
      </w:pPr>
    </w:p>
    <w:p w:rsidR="00E70E78" w:rsidRDefault="00E70E78" w:rsidP="0031260A">
      <w:pPr>
        <w:spacing w:before="120" w:after="60"/>
        <w:rPr>
          <w:b/>
        </w:rPr>
      </w:pPr>
    </w:p>
    <w:p w:rsidR="00E70E78" w:rsidRDefault="00E70E78"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437C1E" w:rsidRDefault="00437C1E" w:rsidP="0031260A">
      <w:pPr>
        <w:spacing w:before="120" w:after="60"/>
        <w:rPr>
          <w:b/>
        </w:rPr>
      </w:pPr>
    </w:p>
    <w:p w:rsidR="0031260A" w:rsidRPr="00F85D39" w:rsidRDefault="00F85D39" w:rsidP="00F85D39">
      <w:pPr>
        <w:spacing w:before="120" w:after="60"/>
        <w:jc w:val="right"/>
        <w:rPr>
          <w:b/>
          <w:sz w:val="20"/>
          <w:szCs w:val="20"/>
        </w:rPr>
      </w:pPr>
      <w:r w:rsidRPr="00F85D39">
        <w:rPr>
          <w:b/>
          <w:sz w:val="20"/>
          <w:szCs w:val="20"/>
        </w:rPr>
        <w:lastRenderedPageBreak/>
        <w:t xml:space="preserve">A pielikums: </w:t>
      </w:r>
      <w:r>
        <w:rPr>
          <w:b/>
          <w:sz w:val="20"/>
          <w:szCs w:val="20"/>
        </w:rPr>
        <w:t>Tehniskā specifikācija</w:t>
      </w:r>
    </w:p>
    <w:p w:rsidR="0031260A" w:rsidRDefault="0031260A" w:rsidP="0031260A">
      <w:pPr>
        <w:spacing w:before="120" w:after="60"/>
        <w:rPr>
          <w:b/>
        </w:rPr>
      </w:pPr>
    </w:p>
    <w:p w:rsidR="00E70E78" w:rsidRPr="007D4DD9" w:rsidRDefault="00E70E78" w:rsidP="00E70E78">
      <w:pPr>
        <w:jc w:val="center"/>
        <w:rPr>
          <w:b/>
          <w:sz w:val="28"/>
          <w:szCs w:val="28"/>
        </w:rPr>
      </w:pPr>
      <w:r w:rsidRPr="00155BBC">
        <w:rPr>
          <w:b/>
          <w:sz w:val="28"/>
          <w:szCs w:val="28"/>
        </w:rPr>
        <w:t>Tehniskā specifikācija</w:t>
      </w:r>
    </w:p>
    <w:p w:rsidR="00E70E78" w:rsidRPr="007D4DD9" w:rsidRDefault="00E70E78" w:rsidP="00E70E78">
      <w:pPr>
        <w:jc w:val="center"/>
      </w:pPr>
    </w:p>
    <w:p w:rsidR="0031260A" w:rsidRDefault="0031260A" w:rsidP="0031260A">
      <w:pPr>
        <w:spacing w:before="120" w:after="60"/>
        <w:rPr>
          <w:b/>
        </w:rPr>
      </w:pPr>
    </w:p>
    <w:p w:rsidR="00453C1D" w:rsidRDefault="00453C1D" w:rsidP="00453C1D">
      <w:pPr>
        <w:spacing w:line="280" w:lineRule="atLeast"/>
        <w:jc w:val="center"/>
        <w:rPr>
          <w:b/>
          <w:sz w:val="28"/>
          <w:szCs w:val="28"/>
          <w:lang w:eastAsia="en-US"/>
        </w:rPr>
      </w:pPr>
      <w:r w:rsidRPr="00F25A6D">
        <w:rPr>
          <w:b/>
          <w:sz w:val="28"/>
          <w:szCs w:val="28"/>
        </w:rPr>
        <w:t xml:space="preserve">Darba izpildes nosacījumi </w:t>
      </w:r>
      <w:r w:rsidRPr="00FB28BC">
        <w:rPr>
          <w:b/>
          <w:sz w:val="28"/>
          <w:szCs w:val="28"/>
        </w:rPr>
        <w:t>p</w:t>
      </w:r>
      <w:r w:rsidRPr="00FB28BC">
        <w:rPr>
          <w:b/>
          <w:sz w:val="28"/>
          <w:szCs w:val="28"/>
          <w:lang w:eastAsia="en-US"/>
        </w:rPr>
        <w:t>ar būvju demontāžas darbu veikšanu  Attekas ielā 16, Ādažos, Ādažu novadā</w:t>
      </w:r>
      <w:r>
        <w:rPr>
          <w:b/>
          <w:sz w:val="28"/>
          <w:szCs w:val="28"/>
          <w:lang w:eastAsia="en-US"/>
        </w:rPr>
        <w:t xml:space="preserve"> un</w:t>
      </w:r>
      <w:r w:rsidRPr="00FB28BC">
        <w:rPr>
          <w:b/>
          <w:sz w:val="28"/>
          <w:szCs w:val="28"/>
          <w:lang w:eastAsia="en-US"/>
        </w:rPr>
        <w:t xml:space="preserve"> Elīzes ielā 12, Kadagā, Ādažu novadā</w:t>
      </w:r>
    </w:p>
    <w:p w:rsidR="00453C1D" w:rsidRPr="00FB28BC" w:rsidRDefault="00453C1D" w:rsidP="00453C1D">
      <w:pPr>
        <w:spacing w:line="280" w:lineRule="atLeast"/>
        <w:jc w:val="center"/>
        <w:rPr>
          <w:b/>
          <w:sz w:val="28"/>
          <w:szCs w:val="28"/>
        </w:rPr>
      </w:pPr>
    </w:p>
    <w:p w:rsidR="00453C1D" w:rsidRPr="00BC10FB" w:rsidRDefault="00453C1D" w:rsidP="00453C1D">
      <w:pPr>
        <w:spacing w:line="280" w:lineRule="atLeast"/>
        <w:jc w:val="center"/>
        <w:rPr>
          <w:b/>
          <w:sz w:val="28"/>
          <w:szCs w:val="28"/>
        </w:rPr>
      </w:pPr>
    </w:p>
    <w:p w:rsidR="00453C1D" w:rsidRDefault="00453C1D" w:rsidP="00E839BF">
      <w:pPr>
        <w:pStyle w:val="tv213"/>
        <w:numPr>
          <w:ilvl w:val="0"/>
          <w:numId w:val="50"/>
        </w:numPr>
        <w:shd w:val="clear" w:color="auto" w:fill="FFFFFF"/>
        <w:tabs>
          <w:tab w:val="clear" w:pos="720"/>
          <w:tab w:val="num" w:pos="567"/>
        </w:tabs>
        <w:spacing w:before="120" w:beforeAutospacing="0" w:after="120" w:afterAutospacing="0" w:line="293" w:lineRule="atLeast"/>
        <w:ind w:left="567" w:hanging="567"/>
        <w:jc w:val="both"/>
        <w:rPr>
          <w:color w:val="000000"/>
        </w:rPr>
      </w:pPr>
      <w:r w:rsidRPr="00FB19D3">
        <w:rPr>
          <w:color w:val="000000"/>
        </w:rPr>
        <w:t>Veikt darbu veikšanas projekt</w:t>
      </w:r>
      <w:r>
        <w:rPr>
          <w:color w:val="000000"/>
        </w:rPr>
        <w:t>u</w:t>
      </w:r>
      <w:r w:rsidRPr="00FB19D3">
        <w:rPr>
          <w:color w:val="000000"/>
        </w:rPr>
        <w:t xml:space="preserve"> izstrādi atbilstoši Latvijas būvnormatīva LBN 310-14 “Darb</w:t>
      </w:r>
      <w:r>
        <w:rPr>
          <w:color w:val="000000"/>
        </w:rPr>
        <w:t xml:space="preserve">u veikšanas projekts” prasībām. </w:t>
      </w:r>
    </w:p>
    <w:p w:rsidR="00453C1D" w:rsidRPr="00453C1D" w:rsidRDefault="00453C1D" w:rsidP="00E839BF">
      <w:pPr>
        <w:pStyle w:val="tv213"/>
        <w:numPr>
          <w:ilvl w:val="0"/>
          <w:numId w:val="50"/>
        </w:numPr>
        <w:shd w:val="clear" w:color="auto" w:fill="FFFFFF"/>
        <w:tabs>
          <w:tab w:val="clear" w:pos="720"/>
          <w:tab w:val="num" w:pos="567"/>
        </w:tabs>
        <w:spacing w:before="120" w:beforeAutospacing="0" w:after="120" w:afterAutospacing="0" w:line="293" w:lineRule="atLeast"/>
        <w:ind w:left="567" w:hanging="567"/>
        <w:jc w:val="both"/>
        <w:rPr>
          <w:color w:val="000000"/>
        </w:rPr>
      </w:pPr>
      <w:r w:rsidRPr="00453C1D">
        <w:rPr>
          <w:color w:val="000000"/>
        </w:rPr>
        <w:t>Darbu veikšanas projektus izstrādā galvenais būvdarbu veicējs, bet atsevišķiem un speciāliem darbu veidiem – atsevišķu būvdarbu veicēji un saskaņo (arī ar Pasūtītāju) speciālajos būvnoteikumos noteiktajā kārtībā, pamatojoties uz izstrādātajiem būvprojektiem. Darbu veikšanas projektu sastāvdaļas nosaka saskaņā ar normatīvo aktu par darbu veikšanas projektu, bet projekta detalizācijas pakāpi nosaka tā izstrādātājs atkarībā no veicamo darbu specifikas un apjoma.</w:t>
      </w:r>
    </w:p>
    <w:p w:rsidR="00453C1D" w:rsidRDefault="00453C1D" w:rsidP="00E839BF">
      <w:pPr>
        <w:pStyle w:val="tv213"/>
        <w:numPr>
          <w:ilvl w:val="0"/>
          <w:numId w:val="50"/>
        </w:numPr>
        <w:shd w:val="clear" w:color="auto" w:fill="FFFFFF"/>
        <w:tabs>
          <w:tab w:val="num" w:pos="567"/>
        </w:tabs>
        <w:spacing w:before="120" w:beforeAutospacing="0" w:after="120" w:afterAutospacing="0" w:line="293" w:lineRule="atLeast"/>
        <w:ind w:left="567" w:hanging="567"/>
        <w:jc w:val="both"/>
      </w:pPr>
      <w:r w:rsidRPr="00FB19D3">
        <w:rPr>
          <w:color w:val="000000"/>
        </w:rPr>
        <w:t>Darbu veikšanas projekt</w:t>
      </w:r>
      <w:r>
        <w:rPr>
          <w:color w:val="000000"/>
        </w:rPr>
        <w:t>s</w:t>
      </w:r>
      <w:r w:rsidRPr="00FB19D3">
        <w:rPr>
          <w:color w:val="000000"/>
        </w:rPr>
        <w:t xml:space="preserve"> nododam</w:t>
      </w:r>
      <w:r>
        <w:rPr>
          <w:color w:val="000000"/>
        </w:rPr>
        <w:t>s</w:t>
      </w:r>
      <w:r w:rsidRPr="00FB19D3">
        <w:rPr>
          <w:color w:val="000000"/>
        </w:rPr>
        <w:t xml:space="preserve"> </w:t>
      </w:r>
      <w:r w:rsidRPr="00414D10">
        <w:rPr>
          <w:color w:val="000000"/>
        </w:rPr>
        <w:t>atbildīgajam</w:t>
      </w:r>
      <w:r>
        <w:rPr>
          <w:color w:val="000000"/>
        </w:rPr>
        <w:t xml:space="preserve"> </w:t>
      </w:r>
      <w:r w:rsidRPr="00FB19D3">
        <w:rPr>
          <w:color w:val="000000"/>
        </w:rPr>
        <w:t xml:space="preserve">būvdarbu vadītājam pirms paredzēto būvdarbu uzsākšanas un jābūt pieejamam būvlaukumā </w:t>
      </w:r>
      <w:r w:rsidRPr="00707E59">
        <w:t>strādājošajiem būvspeciālis</w:t>
      </w:r>
      <w:r>
        <w:t xml:space="preserve">tiem un kontroles institūcijām. </w:t>
      </w:r>
    </w:p>
    <w:p w:rsidR="0080269A" w:rsidRPr="00CB1372" w:rsidRDefault="00453C1D" w:rsidP="00E839BF">
      <w:pPr>
        <w:pStyle w:val="tv213"/>
        <w:numPr>
          <w:ilvl w:val="0"/>
          <w:numId w:val="50"/>
        </w:numPr>
        <w:shd w:val="clear" w:color="auto" w:fill="FFFFFF"/>
        <w:tabs>
          <w:tab w:val="num" w:pos="567"/>
        </w:tabs>
        <w:spacing w:before="120" w:beforeAutospacing="0" w:after="120" w:afterAutospacing="0" w:line="293" w:lineRule="atLeast"/>
        <w:ind w:left="567" w:hanging="567"/>
        <w:jc w:val="both"/>
      </w:pPr>
      <w:r w:rsidRPr="00CB1372">
        <w:t xml:space="preserve">Pretendentam, kurš iegūs tiesības veikt būvdarbus, </w:t>
      </w:r>
      <w:r w:rsidR="00CB1372" w:rsidRPr="00CB1372">
        <w:t>5</w:t>
      </w:r>
      <w:r w:rsidRPr="00CB1372">
        <w:t xml:space="preserve"> (</w:t>
      </w:r>
      <w:r w:rsidR="00CB1372" w:rsidRPr="00CB1372">
        <w:t>piecu</w:t>
      </w:r>
      <w:r w:rsidRPr="00CB1372">
        <w:t>) darba dienu laikā pēc Būvdarbu līguma noslēgša</w:t>
      </w:r>
      <w:r w:rsidR="004969B0" w:rsidRPr="00CB1372">
        <w:t xml:space="preserve">nas, </w:t>
      </w:r>
      <w:r w:rsidR="00CB1372" w:rsidRPr="00CB1372">
        <w:t>jāizstrādā</w:t>
      </w:r>
      <w:r w:rsidR="004969B0" w:rsidRPr="00CB1372">
        <w:t xml:space="preserve"> </w:t>
      </w:r>
      <w:r w:rsidRPr="00CB1372">
        <w:t>Darbu veikšanas projekts atbilstoši reālai situācijai objektā un jāsaskaņo ar Pasūtītāju.</w:t>
      </w:r>
      <w:r w:rsidR="0080269A" w:rsidRPr="00CB1372">
        <w:t xml:space="preserve"> </w:t>
      </w:r>
    </w:p>
    <w:p w:rsidR="00F322B6" w:rsidRDefault="00453C1D" w:rsidP="00F322B6">
      <w:pPr>
        <w:pStyle w:val="tv213"/>
        <w:numPr>
          <w:ilvl w:val="0"/>
          <w:numId w:val="50"/>
        </w:numPr>
        <w:shd w:val="clear" w:color="auto" w:fill="FFFFFF"/>
        <w:tabs>
          <w:tab w:val="clear" w:pos="720"/>
          <w:tab w:val="num" w:pos="567"/>
        </w:tabs>
        <w:spacing w:before="120" w:beforeAutospacing="0" w:after="120" w:afterAutospacing="0" w:line="293" w:lineRule="atLeast"/>
        <w:ind w:left="567" w:hanging="567"/>
        <w:jc w:val="both"/>
        <w:rPr>
          <w:color w:val="000000"/>
        </w:rPr>
      </w:pPr>
      <w:r w:rsidRPr="0080269A">
        <w:rPr>
          <w:rFonts w:eastAsia="Calibri"/>
          <w:lang w:eastAsia="en-US"/>
        </w:rPr>
        <w:t>Būvju demontāžas darbi veicami atbilstoši izstrādātajiem būvprojektiem un</w:t>
      </w:r>
      <w:r w:rsidR="0080269A">
        <w:rPr>
          <w:rFonts w:eastAsia="Calibri"/>
          <w:lang w:eastAsia="en-US"/>
        </w:rPr>
        <w:t xml:space="preserve"> būvdarbu</w:t>
      </w:r>
      <w:r w:rsidRPr="0080269A">
        <w:rPr>
          <w:rFonts w:eastAsia="Calibri"/>
          <w:lang w:eastAsia="en-US"/>
        </w:rPr>
        <w:t xml:space="preserve"> tāmēm.</w:t>
      </w:r>
      <w:r w:rsidR="0080269A">
        <w:t xml:space="preserve"> </w:t>
      </w:r>
      <w:r w:rsidR="00F322B6">
        <w:rPr>
          <w:color w:val="000000"/>
        </w:rPr>
        <w:t xml:space="preserve">Būvju nojaukšanas projekti pieejami: </w:t>
      </w:r>
      <w:r w:rsidR="00F322B6" w:rsidRPr="00117C18">
        <w:rPr>
          <w:color w:val="000000"/>
        </w:rPr>
        <w:t>https://failiem.lv/u/8pxbcftn#/</w:t>
      </w:r>
    </w:p>
    <w:p w:rsidR="00453C1D" w:rsidRPr="00425462" w:rsidRDefault="00453C1D" w:rsidP="00E839BF">
      <w:pPr>
        <w:pStyle w:val="tv213"/>
        <w:numPr>
          <w:ilvl w:val="0"/>
          <w:numId w:val="50"/>
        </w:numPr>
        <w:shd w:val="clear" w:color="auto" w:fill="FFFFFF"/>
        <w:tabs>
          <w:tab w:val="num" w:pos="567"/>
        </w:tabs>
        <w:spacing w:before="120" w:beforeAutospacing="0" w:after="120" w:afterAutospacing="0" w:line="293" w:lineRule="atLeast"/>
        <w:ind w:left="567" w:hanging="567"/>
        <w:jc w:val="both"/>
      </w:pPr>
      <w:r>
        <w:t>Būvju demontāžas da</w:t>
      </w:r>
      <w:r w:rsidRPr="00425462">
        <w:t>rbu normālas veikšanas nodrošināšanai sagatavošanas periodā veicami sekojoši darbi:</w:t>
      </w:r>
    </w:p>
    <w:p w:rsidR="00453C1D" w:rsidRDefault="00453C1D" w:rsidP="006C417D">
      <w:pPr>
        <w:suppressAutoHyphens w:val="0"/>
        <w:ind w:left="567"/>
        <w:contextualSpacing/>
        <w:rPr>
          <w:lang w:eastAsia="lv-LV"/>
        </w:rPr>
      </w:pPr>
      <w:r>
        <w:rPr>
          <w:lang w:eastAsia="lv-LV"/>
        </w:rPr>
        <w:t>- t</w:t>
      </w:r>
      <w:r w:rsidR="006C417D">
        <w:rPr>
          <w:lang w:eastAsia="lv-LV"/>
        </w:rPr>
        <w:t>eritorija</w:t>
      </w:r>
      <w:r>
        <w:rPr>
          <w:lang w:eastAsia="lv-LV"/>
        </w:rPr>
        <w:t xml:space="preserve"> tiek norobežota. </w:t>
      </w:r>
      <w:r w:rsidRPr="00425462">
        <w:rPr>
          <w:lang w:eastAsia="lv-LV"/>
        </w:rPr>
        <w:t>Ieteicams izmantot metāla</w:t>
      </w:r>
      <w:r>
        <w:rPr>
          <w:lang w:eastAsia="lv-LV"/>
        </w:rPr>
        <w:t xml:space="preserve"> žoga posmu</w:t>
      </w:r>
      <w:r w:rsidRPr="00425462">
        <w:rPr>
          <w:lang w:eastAsia="lv-LV"/>
        </w:rPr>
        <w:t xml:space="preserve"> sētu ar balstiem (skat.</w:t>
      </w:r>
      <w:r>
        <w:rPr>
          <w:lang w:eastAsia="lv-LV"/>
        </w:rPr>
        <w:t xml:space="preserve"> būvprojekta</w:t>
      </w:r>
      <w:r w:rsidRPr="00425462">
        <w:rPr>
          <w:lang w:eastAsia="lv-LV"/>
        </w:rPr>
        <w:t xml:space="preserve"> lapu DOP). Uz sētas pie galvenās ieejas būvlaukumā jāizvieto būvtāfele ar informāciju par objektu, būvfirmas simboliku un jāuzrāda atbildīgās amatpersonas</w:t>
      </w:r>
      <w:r>
        <w:rPr>
          <w:lang w:eastAsia="lv-LV"/>
        </w:rPr>
        <w:t>;</w:t>
      </w:r>
    </w:p>
    <w:p w:rsidR="00453C1D" w:rsidRDefault="00453C1D" w:rsidP="006C417D">
      <w:pPr>
        <w:suppressAutoHyphens w:val="0"/>
        <w:ind w:left="567"/>
        <w:contextualSpacing/>
        <w:rPr>
          <w:lang w:eastAsia="lv-LV"/>
        </w:rPr>
      </w:pPr>
      <w:r>
        <w:rPr>
          <w:lang w:eastAsia="lv-LV"/>
        </w:rPr>
        <w:t>- g</w:t>
      </w:r>
      <w:r w:rsidRPr="00425462">
        <w:rPr>
          <w:lang w:eastAsia="lv-LV"/>
        </w:rPr>
        <w:t>alvenā iebraukšana un izbraukšana būvlaukum</w:t>
      </w:r>
      <w:r>
        <w:rPr>
          <w:lang w:eastAsia="lv-LV"/>
        </w:rPr>
        <w:t>os</w:t>
      </w:r>
      <w:r w:rsidRPr="00425462">
        <w:rPr>
          <w:lang w:eastAsia="lv-LV"/>
        </w:rPr>
        <w:t xml:space="preserve"> tiek organizēta</w:t>
      </w:r>
      <w:r>
        <w:rPr>
          <w:lang w:eastAsia="lv-LV"/>
        </w:rPr>
        <w:t xml:space="preserve"> caur iebraucamajiem vārtiem, izvietotiem</w:t>
      </w:r>
      <w:r w:rsidRPr="00425462">
        <w:rPr>
          <w:lang w:eastAsia="lv-LV"/>
        </w:rPr>
        <w:t xml:space="preserve"> </w:t>
      </w:r>
      <w:r>
        <w:rPr>
          <w:lang w:eastAsia="lv-LV"/>
        </w:rPr>
        <w:t>saskaņā ar izstrādātajiem Darba organizācijas  projektiem( DOP);</w:t>
      </w:r>
    </w:p>
    <w:p w:rsidR="00453C1D" w:rsidRDefault="00453C1D" w:rsidP="006C417D">
      <w:pPr>
        <w:suppressAutoHyphens w:val="0"/>
        <w:ind w:left="567"/>
        <w:contextualSpacing/>
      </w:pPr>
      <w:r>
        <w:rPr>
          <w:lang w:eastAsia="lv-LV"/>
        </w:rPr>
        <w:t>- b</w:t>
      </w:r>
      <w:r w:rsidRPr="00425462">
        <w:rPr>
          <w:lang w:eastAsia="lv-LV"/>
        </w:rPr>
        <w:t>ūvlaukuma vadības</w:t>
      </w:r>
      <w:r>
        <w:rPr>
          <w:lang w:eastAsia="lv-LV"/>
        </w:rPr>
        <w:t xml:space="preserve"> un celtnieku sadz</w:t>
      </w:r>
      <w:r w:rsidRPr="00425462">
        <w:rPr>
          <w:lang w:eastAsia="lv-LV"/>
        </w:rPr>
        <w:t>īves telpu konteineri</w:t>
      </w:r>
      <w:r>
        <w:rPr>
          <w:lang w:eastAsia="lv-LV"/>
        </w:rPr>
        <w:t xml:space="preserve"> un biotualešu kabīnes</w:t>
      </w:r>
      <w:r w:rsidRPr="00425462">
        <w:rPr>
          <w:lang w:eastAsia="lv-LV"/>
        </w:rPr>
        <w:t xml:space="preserve"> tiek uzstādīt</w:t>
      </w:r>
      <w:r>
        <w:rPr>
          <w:lang w:eastAsia="lv-LV"/>
        </w:rPr>
        <w:t>as</w:t>
      </w:r>
      <w:r w:rsidRPr="00425462">
        <w:rPr>
          <w:lang w:eastAsia="lv-LV"/>
        </w:rPr>
        <w:t xml:space="preserve"> būvlaukum</w:t>
      </w:r>
      <w:r>
        <w:rPr>
          <w:lang w:eastAsia="lv-LV"/>
        </w:rPr>
        <w:t>u</w:t>
      </w:r>
      <w:r w:rsidR="006C417D">
        <w:rPr>
          <w:lang w:eastAsia="lv-LV"/>
        </w:rPr>
        <w:t xml:space="preserve"> robežās.</w:t>
      </w:r>
      <w:r w:rsidRPr="00057598">
        <w:t xml:space="preserve"> Celtnieku sadzīves telpas izvietot Darbu organizācijas projektā (DOP)</w:t>
      </w:r>
      <w:r w:rsidRPr="00057598">
        <w:rPr>
          <w:color w:val="FF0000"/>
        </w:rPr>
        <w:t xml:space="preserve"> </w:t>
      </w:r>
      <w:r w:rsidRPr="00057598">
        <w:t xml:space="preserve"> norādītajās vietās. </w:t>
      </w:r>
    </w:p>
    <w:p w:rsidR="006C417D" w:rsidRDefault="00453C1D" w:rsidP="006C417D">
      <w:pPr>
        <w:suppressAutoHyphens w:val="0"/>
        <w:ind w:left="567"/>
        <w:contextualSpacing/>
      </w:pPr>
      <w:r w:rsidRPr="00057598">
        <w:t>- beidzot darbus</w:t>
      </w:r>
      <w:r w:rsidR="006C417D">
        <w:t xml:space="preserve"> jāveic sabojātā (ja tā notiks)</w:t>
      </w:r>
      <w:r w:rsidRPr="00057598">
        <w:t xml:space="preserve"> zālāja</w:t>
      </w:r>
      <w:r w:rsidR="006C417D">
        <w:t xml:space="preserve">  atjaunošana sākotnējā izskatā; </w:t>
      </w:r>
    </w:p>
    <w:p w:rsidR="00453C1D" w:rsidRDefault="006C417D" w:rsidP="006C417D">
      <w:pPr>
        <w:suppressAutoHyphens w:val="0"/>
        <w:ind w:left="567"/>
        <w:contextualSpacing/>
        <w:rPr>
          <w:lang w:eastAsia="lv-LV"/>
        </w:rPr>
      </w:pPr>
      <w:r>
        <w:t xml:space="preserve">- </w:t>
      </w:r>
      <w:r w:rsidR="00453C1D">
        <w:rPr>
          <w:lang w:eastAsia="lv-LV"/>
        </w:rPr>
        <w:t>s</w:t>
      </w:r>
      <w:r w:rsidR="00453C1D" w:rsidRPr="00425462">
        <w:rPr>
          <w:lang w:eastAsia="lv-LV"/>
        </w:rPr>
        <w:t xml:space="preserve">askaņā ar MK </w:t>
      </w:r>
      <w:r>
        <w:rPr>
          <w:lang w:eastAsia="lv-LV"/>
        </w:rPr>
        <w:t>2004.gada 17.</w:t>
      </w:r>
      <w:r w:rsidR="00453C1D">
        <w:rPr>
          <w:lang w:eastAsia="lv-LV"/>
        </w:rPr>
        <w:t xml:space="preserve">februāra </w:t>
      </w:r>
      <w:r w:rsidR="00453C1D" w:rsidRPr="00425462">
        <w:rPr>
          <w:lang w:eastAsia="lv-LV"/>
        </w:rPr>
        <w:t>noteikumiem Nr.82 „Ugunsdrošības noteikumi” bū</w:t>
      </w:r>
      <w:r w:rsidR="00453C1D">
        <w:rPr>
          <w:lang w:eastAsia="lv-LV"/>
        </w:rPr>
        <w:t>vlaukumā uzstādīt ugunsdzēsības stendu ar nepieciešamo aprīkojumu.</w:t>
      </w:r>
    </w:p>
    <w:p w:rsidR="00453C1D" w:rsidRDefault="00453C1D" w:rsidP="00E839BF">
      <w:pPr>
        <w:pStyle w:val="ListParagraph"/>
        <w:numPr>
          <w:ilvl w:val="0"/>
          <w:numId w:val="50"/>
        </w:numPr>
        <w:tabs>
          <w:tab w:val="clear" w:pos="720"/>
          <w:tab w:val="num" w:pos="567"/>
        </w:tabs>
        <w:suppressAutoHyphens w:val="0"/>
        <w:spacing w:before="120" w:after="120"/>
        <w:ind w:left="567" w:hanging="567"/>
        <w:contextualSpacing/>
        <w:rPr>
          <w:lang w:eastAsia="lv-LV"/>
        </w:rPr>
      </w:pPr>
      <w:r w:rsidRPr="00F31A90">
        <w:t>Būvlaukumā</w:t>
      </w:r>
      <w:r w:rsidRPr="00F31A90">
        <w:rPr>
          <w:lang w:eastAsia="lv-LV"/>
        </w:rPr>
        <w:t xml:space="preserve"> novietot 1(vienu) 7m</w:t>
      </w:r>
      <w:r w:rsidRPr="006C417D">
        <w:rPr>
          <w:vertAlign w:val="superscript"/>
          <w:lang w:eastAsia="lv-LV"/>
        </w:rPr>
        <w:t>3</w:t>
      </w:r>
      <w:r w:rsidRPr="00F31A90">
        <w:rPr>
          <w:lang w:eastAsia="lv-LV"/>
        </w:rPr>
        <w:t xml:space="preserve"> </w:t>
      </w:r>
      <w:r>
        <w:rPr>
          <w:lang w:eastAsia="lv-LV"/>
        </w:rPr>
        <w:t xml:space="preserve">sadzīves </w:t>
      </w:r>
      <w:r w:rsidR="006C417D">
        <w:rPr>
          <w:lang w:eastAsia="lv-LV"/>
        </w:rPr>
        <w:t>atkritumu konteineri.</w:t>
      </w:r>
    </w:p>
    <w:p w:rsidR="006C417D" w:rsidRDefault="006C417D" w:rsidP="00453C1D">
      <w:pPr>
        <w:rPr>
          <w:lang w:eastAsia="lv-LV"/>
        </w:rPr>
      </w:pPr>
      <w:r>
        <w:rPr>
          <w:lang w:eastAsia="lv-LV"/>
        </w:rPr>
        <w:t xml:space="preserve"> </w:t>
      </w:r>
    </w:p>
    <w:p w:rsidR="00E839BF" w:rsidRDefault="00453C1D" w:rsidP="00E839BF">
      <w:pPr>
        <w:pStyle w:val="ListParagraph"/>
        <w:numPr>
          <w:ilvl w:val="0"/>
          <w:numId w:val="50"/>
        </w:numPr>
        <w:tabs>
          <w:tab w:val="clear" w:pos="720"/>
          <w:tab w:val="num" w:pos="567"/>
        </w:tabs>
        <w:spacing w:before="120" w:after="120"/>
        <w:ind w:left="567" w:hanging="567"/>
        <w:rPr>
          <w:lang w:eastAsia="en-US"/>
        </w:rPr>
      </w:pPr>
      <w:r w:rsidRPr="0044690D">
        <w:rPr>
          <w:lang w:eastAsia="en-US"/>
        </w:rPr>
        <w:lastRenderedPageBreak/>
        <w:t>Būvju d</w:t>
      </w:r>
      <w:r w:rsidRPr="0044690D">
        <w:t>emontāžas</w:t>
      </w:r>
      <w:r w:rsidRPr="0044690D">
        <w:rPr>
          <w:lang w:eastAsia="en-US"/>
        </w:rPr>
        <w:t xml:space="preserve"> darbu laikā būvgruži </w:t>
      </w:r>
      <w:r w:rsidRPr="0044690D">
        <w:t>jāsavāc, jāizved no būvlaukum</w:t>
      </w:r>
      <w:r w:rsidR="006C417D">
        <w:t>a</w:t>
      </w:r>
      <w:r w:rsidRPr="0044690D">
        <w:t>, jāutilizē</w:t>
      </w:r>
      <w:r w:rsidRPr="0044690D">
        <w:rPr>
          <w:lang w:eastAsia="en-US"/>
        </w:rPr>
        <w:t xml:space="preserve"> atbilstoši spēkā esošajie</w:t>
      </w:r>
      <w:r w:rsidR="00E839BF">
        <w:rPr>
          <w:lang w:eastAsia="en-US"/>
        </w:rPr>
        <w:t xml:space="preserve">m Latvijas normatīvajiem aktiem. Būvgružu utilizācijas akti iesniedzami pasūtītājam. </w:t>
      </w:r>
    </w:p>
    <w:p w:rsidR="00E839BF" w:rsidRDefault="00453C1D" w:rsidP="00E839BF">
      <w:pPr>
        <w:pStyle w:val="ListParagraph"/>
        <w:numPr>
          <w:ilvl w:val="0"/>
          <w:numId w:val="50"/>
        </w:numPr>
        <w:tabs>
          <w:tab w:val="clear" w:pos="720"/>
          <w:tab w:val="num" w:pos="567"/>
        </w:tabs>
        <w:spacing w:before="120" w:after="120"/>
        <w:ind w:left="567" w:hanging="567"/>
        <w:rPr>
          <w:lang w:eastAsia="en-US"/>
        </w:rPr>
      </w:pPr>
      <w:r w:rsidRPr="005E39EC">
        <w:t>Pēc demontāžas darbu pabeigšanas sak</w:t>
      </w:r>
      <w:r>
        <w:t>ārtot teritorijas.</w:t>
      </w:r>
      <w:r w:rsidR="00E839BF">
        <w:rPr>
          <w:lang w:eastAsia="en-US"/>
        </w:rPr>
        <w:t xml:space="preserve"> </w:t>
      </w:r>
    </w:p>
    <w:p w:rsidR="00E839BF" w:rsidRDefault="00453C1D" w:rsidP="00E839BF">
      <w:pPr>
        <w:pStyle w:val="ListParagraph"/>
        <w:numPr>
          <w:ilvl w:val="0"/>
          <w:numId w:val="50"/>
        </w:numPr>
        <w:tabs>
          <w:tab w:val="clear" w:pos="720"/>
          <w:tab w:val="num" w:pos="567"/>
        </w:tabs>
        <w:spacing w:before="120" w:after="120"/>
        <w:ind w:left="567" w:hanging="567"/>
        <w:rPr>
          <w:lang w:eastAsia="en-US"/>
        </w:rPr>
      </w:pPr>
      <w:r w:rsidRPr="00132B62">
        <w:t xml:space="preserve">Pretendentam jāveic visi nepieciešamie pasākumi, lai nodrošinātu </w:t>
      </w:r>
      <w:r w:rsidRPr="003B7EC6">
        <w:t>Vides aizsardzības likuma un citu normatīvo aktu vides aizsardzības jomā ievērošan</w:t>
      </w:r>
      <w:r>
        <w:t>u</w:t>
      </w:r>
      <w:r w:rsidRPr="003B7EC6">
        <w:t>.  Nav pieļaujama apkārtējās vides piesārņošana.</w:t>
      </w:r>
      <w:r w:rsidR="00E839BF">
        <w:rPr>
          <w:lang w:eastAsia="en-US"/>
        </w:rPr>
        <w:t xml:space="preserve"> </w:t>
      </w:r>
    </w:p>
    <w:p w:rsidR="00E839BF" w:rsidRDefault="00453C1D" w:rsidP="00E839BF">
      <w:pPr>
        <w:pStyle w:val="ListParagraph"/>
        <w:numPr>
          <w:ilvl w:val="0"/>
          <w:numId w:val="50"/>
        </w:numPr>
        <w:tabs>
          <w:tab w:val="clear" w:pos="720"/>
          <w:tab w:val="num" w:pos="567"/>
        </w:tabs>
        <w:spacing w:before="120" w:after="120"/>
        <w:ind w:left="567" w:hanging="567"/>
        <w:rPr>
          <w:lang w:eastAsia="en-US"/>
        </w:rPr>
      </w:pPr>
      <w:r w:rsidRPr="00132B62">
        <w:t xml:space="preserve">Pretendentam ir jāpielieto tādas </w:t>
      </w:r>
      <w:r>
        <w:t>būvju demontāžas</w:t>
      </w:r>
      <w:r w:rsidRPr="00132B62">
        <w:t xml:space="preserve"> metodes, kuras nepiesārņo zemi, ūdeni un gaisu blakus teritorijā un gar </w:t>
      </w:r>
      <w:r>
        <w:t>būvgružu</w:t>
      </w:r>
      <w:r w:rsidRPr="00132B62">
        <w:t xml:space="preserve"> transportēšanas ceļiem. Pretendentam jāveic piesardzības pasākumi, kas ierobežo trokšņa, vibrāciju u.c. kaitīgo faktoru ietekmi uz</w:t>
      </w:r>
      <w:r>
        <w:t xml:space="preserve"> būvlaukumā strādājošo </w:t>
      </w:r>
      <w:r w:rsidRPr="00132B62">
        <w:t>p</w:t>
      </w:r>
      <w:r w:rsidR="00E839BF">
        <w:t xml:space="preserve">ersonālu, </w:t>
      </w:r>
      <w:r>
        <w:t>kā arī uz apkārtējo dzīvojamo ēku iedzīvotājiem blakus būvlaukumiem</w:t>
      </w:r>
      <w:r w:rsidRPr="00132B62">
        <w:t xml:space="preserve">. </w:t>
      </w:r>
      <w:r w:rsidR="00E839BF">
        <w:rPr>
          <w:lang w:eastAsia="en-US"/>
        </w:rPr>
        <w:t xml:space="preserve"> </w:t>
      </w:r>
    </w:p>
    <w:p w:rsidR="00E839BF" w:rsidRDefault="00E839BF" w:rsidP="00E839BF">
      <w:pPr>
        <w:pStyle w:val="ListParagraph"/>
        <w:numPr>
          <w:ilvl w:val="0"/>
          <w:numId w:val="50"/>
        </w:numPr>
        <w:tabs>
          <w:tab w:val="clear" w:pos="720"/>
          <w:tab w:val="num" w:pos="567"/>
        </w:tabs>
        <w:spacing w:before="120" w:after="120"/>
        <w:ind w:left="567" w:hanging="567"/>
        <w:rPr>
          <w:lang w:eastAsia="en-US"/>
        </w:rPr>
      </w:pPr>
      <w:r>
        <w:t xml:space="preserve">Pretendents </w:t>
      </w:r>
      <w:r w:rsidR="00453C1D" w:rsidRPr="006D5A47">
        <w:t>nodrošina, ka būvdarbi objektā tiek veikti atbilstoši darba  aizsardzības, ugunsdrošības, sanitāri- higiēniskajām un vides aizsardzības normām, pašvaldības saistošo noteikumu, kā arī citu Latvijas Republikā spēkā esošos normatīvo aktu prasībām</w:t>
      </w:r>
      <w:r w:rsidR="00453C1D">
        <w:t xml:space="preserve">. </w:t>
      </w:r>
      <w:r w:rsidR="00453C1D" w:rsidRPr="00401D2E">
        <w:t>Pirms būvju</w:t>
      </w:r>
      <w:r w:rsidR="00453C1D" w:rsidRPr="006D5A47">
        <w:t xml:space="preserve"> </w:t>
      </w:r>
      <w:r w:rsidR="00453C1D">
        <w:t xml:space="preserve">demontāžas </w:t>
      </w:r>
      <w:r w:rsidR="00453C1D" w:rsidRPr="00680106">
        <w:t>darbu uzsākšanas izstrādāt darba</w:t>
      </w:r>
      <w:r w:rsidR="00453C1D" w:rsidRPr="006D5A47">
        <w:t xml:space="preserve"> aizsardzības plānu saskaņā ar </w:t>
      </w:r>
      <w:r w:rsidR="00453C1D" w:rsidRPr="00BC7BA0">
        <w:t>MK 2003. gada 25.februāra noteikumiem Nr. 92 “Darba aizsardzības prasības, veicot būvdarbus”.</w:t>
      </w:r>
      <w:r>
        <w:t xml:space="preserve"> </w:t>
      </w:r>
    </w:p>
    <w:p w:rsidR="00E839BF" w:rsidRPr="00E839BF" w:rsidRDefault="00453C1D" w:rsidP="00E839BF">
      <w:pPr>
        <w:pStyle w:val="ListParagraph"/>
        <w:numPr>
          <w:ilvl w:val="0"/>
          <w:numId w:val="50"/>
        </w:numPr>
        <w:tabs>
          <w:tab w:val="clear" w:pos="720"/>
          <w:tab w:val="num" w:pos="567"/>
        </w:tabs>
        <w:spacing w:before="120" w:after="120"/>
        <w:ind w:left="567" w:hanging="567"/>
        <w:rPr>
          <w:lang w:eastAsia="en-US"/>
        </w:rPr>
      </w:pPr>
      <w:r w:rsidRPr="00E839BF">
        <w:rPr>
          <w:color w:val="000000"/>
        </w:rPr>
        <w:t>Par darba aizsardzību būvlaukumā atbilstoši kompetencei atbildīgs ir galvenā būvdarbu veicēja atbildīgais būvdarbu vadītājs, bet par atsevišķiem darbu veidiem – atsevišķu būvdarbu veicēju atbildīgie būvdarbu vadītāji. Atbildīgais būvdarbu vadītājs ievēro darba aizsar</w:t>
      </w:r>
      <w:r w:rsidR="00E839BF">
        <w:rPr>
          <w:color w:val="000000"/>
        </w:rPr>
        <w:t xml:space="preserve">dzības koordinatora norādījumus. </w:t>
      </w:r>
    </w:p>
    <w:p w:rsidR="00CF2E2A" w:rsidRDefault="00453C1D" w:rsidP="00CF2E2A">
      <w:pPr>
        <w:pStyle w:val="ListParagraph"/>
        <w:numPr>
          <w:ilvl w:val="0"/>
          <w:numId w:val="50"/>
        </w:numPr>
        <w:tabs>
          <w:tab w:val="clear" w:pos="720"/>
          <w:tab w:val="num" w:pos="567"/>
        </w:tabs>
        <w:spacing w:before="120" w:after="120"/>
        <w:ind w:left="567" w:hanging="567"/>
        <w:rPr>
          <w:lang w:eastAsia="en-US"/>
        </w:rPr>
      </w:pPr>
      <w:r w:rsidRPr="00101CF8">
        <w:t xml:space="preserve">Pretendentam </w:t>
      </w:r>
      <w:r>
        <w:t>būvju demontāžas darbi</w:t>
      </w:r>
      <w:r w:rsidR="00E839BF">
        <w:t xml:space="preserve"> jāveic saskaņā ar</w:t>
      </w:r>
      <w:r w:rsidRPr="00101CF8">
        <w:t xml:space="preserve"> M</w:t>
      </w:r>
      <w:r>
        <w:t>K</w:t>
      </w:r>
      <w:r w:rsidRPr="00101CF8">
        <w:t xml:space="preserve"> </w:t>
      </w:r>
      <w:r w:rsidRPr="00BC7BA0">
        <w:t>2014.gada 19.augusta noteikumiem Nr.112 „Vispārīgie būvnoteikumi”, tajā skaitā, uzsākot darbus</w:t>
      </w:r>
      <w:r w:rsidRPr="00101CF8">
        <w:t>, Pretendentam jāiesniedz atbildīgā būvdarbu vadītāja saistību raksts un apdro</w:t>
      </w:r>
      <w:r w:rsidR="00CF2E2A">
        <w:t xml:space="preserve">šinātāja izsniegta būvuzņēmēja </w:t>
      </w:r>
      <w:r w:rsidRPr="00101CF8">
        <w:t>civiltiesiskās atbildības obligātās apdrošināšanas polises apliecināta kopija Ādažu novada Būvvaldē.</w:t>
      </w:r>
      <w:bookmarkStart w:id="1" w:name="p6"/>
      <w:bookmarkStart w:id="2" w:name="p-534241"/>
      <w:bookmarkEnd w:id="1"/>
      <w:bookmarkEnd w:id="2"/>
      <w:r w:rsidR="00CF2E2A">
        <w:rPr>
          <w:lang w:eastAsia="en-US"/>
        </w:rPr>
        <w:t xml:space="preserve"> </w:t>
      </w:r>
    </w:p>
    <w:p w:rsidR="00CF2E2A" w:rsidRDefault="00453C1D" w:rsidP="00CF2E2A">
      <w:pPr>
        <w:pStyle w:val="ListParagraph"/>
        <w:numPr>
          <w:ilvl w:val="0"/>
          <w:numId w:val="50"/>
        </w:numPr>
        <w:tabs>
          <w:tab w:val="clear" w:pos="720"/>
          <w:tab w:val="num" w:pos="567"/>
        </w:tabs>
        <w:spacing w:before="120" w:after="120"/>
        <w:ind w:left="567" w:hanging="567"/>
        <w:rPr>
          <w:lang w:eastAsia="en-US"/>
        </w:rPr>
      </w:pPr>
      <w:r>
        <w:t>Būvju demontāžas darbi</w:t>
      </w:r>
      <w:r w:rsidRPr="00273EB2">
        <w:t xml:space="preserve"> Pretendentam jāveic ar sav</w:t>
      </w:r>
      <w:r>
        <w:t>iem</w:t>
      </w:r>
      <w:r w:rsidRPr="00937B8F">
        <w:t xml:space="preserve"> </w:t>
      </w:r>
      <w:r w:rsidRPr="00273EB2">
        <w:t xml:space="preserve">tehniskajiem līdzekļiem </w:t>
      </w:r>
      <w:r>
        <w:t xml:space="preserve">- </w:t>
      </w:r>
      <w:r w:rsidRPr="00273EB2">
        <w:t>ierīcēm, iekār</w:t>
      </w:r>
      <w:r w:rsidR="00CF2E2A">
        <w:t>tām, mehānismiem, instrumentiem</w:t>
      </w:r>
      <w:r>
        <w:t>,</w:t>
      </w:r>
      <w:r w:rsidRPr="00273EB2">
        <w:t xml:space="preserve"> transportlīdzekļiem un  nepieciešamās kvalifikācijas darbiniekiem.</w:t>
      </w:r>
      <w:r w:rsidR="00CF2E2A">
        <w:t xml:space="preserve"> </w:t>
      </w:r>
    </w:p>
    <w:p w:rsidR="00CF2E2A" w:rsidRDefault="00453C1D" w:rsidP="00CF2E2A">
      <w:pPr>
        <w:pStyle w:val="ListParagraph"/>
        <w:numPr>
          <w:ilvl w:val="0"/>
          <w:numId w:val="50"/>
        </w:numPr>
        <w:tabs>
          <w:tab w:val="clear" w:pos="720"/>
          <w:tab w:val="num" w:pos="567"/>
        </w:tabs>
        <w:spacing w:before="120" w:after="120"/>
        <w:ind w:left="567" w:hanging="567"/>
        <w:rPr>
          <w:lang w:eastAsia="en-US"/>
        </w:rPr>
      </w:pPr>
      <w:r w:rsidRPr="00F11127">
        <w:t xml:space="preserve">Darbi un </w:t>
      </w:r>
      <w:r w:rsidRPr="00680106">
        <w:rPr>
          <w:lang w:eastAsia="en-US"/>
        </w:rPr>
        <w:t xml:space="preserve">nepieciešamie mehānismi </w:t>
      </w:r>
      <w:r>
        <w:rPr>
          <w:lang w:eastAsia="en-US"/>
        </w:rPr>
        <w:t xml:space="preserve">būvju </w:t>
      </w:r>
      <w:r w:rsidRPr="00680106">
        <w:rPr>
          <w:lang w:eastAsia="en-US"/>
        </w:rPr>
        <w:t>demontāžas darbu veikšanai</w:t>
      </w:r>
      <w:r w:rsidRPr="00F11127">
        <w:t xml:space="preserve">, kas nav norādīti tāmē, jāparedz </w:t>
      </w:r>
      <w:r>
        <w:t>būv</w:t>
      </w:r>
      <w:r w:rsidRPr="00F11127">
        <w:t>darbu veicējam</w:t>
      </w:r>
      <w:r w:rsidR="00CF2E2A">
        <w:t>,</w:t>
      </w:r>
      <w:r w:rsidRPr="00F11127">
        <w:t xml:space="preserve"> iesniedzot savu piedāvājumu, balstoties uz spēkā esošajiem Latvijas būvnormatīviem, Latvijas valsts standartiem un savu personīgo būvdarbu veikšanas pieredzi.</w:t>
      </w:r>
      <w:r w:rsidR="00CF2E2A">
        <w:t xml:space="preserve"> </w:t>
      </w:r>
    </w:p>
    <w:p w:rsidR="00CF2E2A" w:rsidRDefault="00453C1D" w:rsidP="00CF2E2A">
      <w:pPr>
        <w:pStyle w:val="ListParagraph"/>
        <w:numPr>
          <w:ilvl w:val="0"/>
          <w:numId w:val="50"/>
        </w:numPr>
        <w:tabs>
          <w:tab w:val="clear" w:pos="720"/>
          <w:tab w:val="num" w:pos="567"/>
        </w:tabs>
        <w:spacing w:before="120" w:after="120"/>
        <w:ind w:left="567" w:hanging="567"/>
        <w:rPr>
          <w:lang w:eastAsia="en-US"/>
        </w:rPr>
      </w:pPr>
      <w:r w:rsidRPr="009306A6">
        <w:t xml:space="preserve">Iekļūšana objektā būvdarbu uzsākšanai, kā arī būvdarbu beigšana </w:t>
      </w:r>
      <w:r>
        <w:t>un</w:t>
      </w:r>
      <w:r w:rsidRPr="009306A6">
        <w:t xml:space="preserve"> objekta atstāšana ir jāsaskaņo ar Ādažu</w:t>
      </w:r>
      <w:r>
        <w:t xml:space="preserve"> novada domes SID</w:t>
      </w:r>
      <w:r w:rsidRPr="009306A6">
        <w:t xml:space="preserve"> atbildīgo personu.</w:t>
      </w:r>
      <w:r w:rsidR="00CF2E2A">
        <w:t xml:space="preserve"> </w:t>
      </w:r>
    </w:p>
    <w:p w:rsidR="00CF2E2A" w:rsidRDefault="00453C1D" w:rsidP="00CF2E2A">
      <w:pPr>
        <w:pStyle w:val="ListParagraph"/>
        <w:numPr>
          <w:ilvl w:val="0"/>
          <w:numId w:val="50"/>
        </w:numPr>
        <w:tabs>
          <w:tab w:val="clear" w:pos="720"/>
          <w:tab w:val="num" w:pos="567"/>
        </w:tabs>
        <w:spacing w:before="120" w:after="120"/>
        <w:ind w:left="567" w:hanging="567"/>
        <w:rPr>
          <w:lang w:eastAsia="en-US"/>
        </w:rPr>
      </w:pPr>
      <w:r w:rsidRPr="00C25BF4">
        <w:t>Būvdarbu</w:t>
      </w:r>
      <w:r>
        <w:t xml:space="preserve"> </w:t>
      </w:r>
      <w:r w:rsidRPr="009306A6">
        <w:t>veikšanas laikā</w:t>
      </w:r>
      <w:r w:rsidR="00CF2E2A">
        <w:t xml:space="preserve"> pasūtītājam</w:t>
      </w:r>
      <w:r w:rsidRPr="009306A6">
        <w:t xml:space="preserve"> jābūt pieejamiem operatīviem </w:t>
      </w:r>
      <w:r>
        <w:t>t</w:t>
      </w:r>
      <w:r w:rsidRPr="009306A6">
        <w:t>elefona sakariem</w:t>
      </w:r>
      <w:r w:rsidR="00CF2E2A">
        <w:t xml:space="preserve"> ar būvdarbu vadītāju</w:t>
      </w:r>
      <w:r w:rsidRPr="009306A6">
        <w:t>.</w:t>
      </w:r>
      <w:r w:rsidR="00CF2E2A">
        <w:rPr>
          <w:lang w:eastAsia="en-US"/>
        </w:rPr>
        <w:t xml:space="preserve"> </w:t>
      </w:r>
    </w:p>
    <w:p w:rsidR="00CF2E2A" w:rsidRDefault="00453C1D" w:rsidP="00CF2E2A">
      <w:pPr>
        <w:pStyle w:val="ListParagraph"/>
        <w:numPr>
          <w:ilvl w:val="0"/>
          <w:numId w:val="50"/>
        </w:numPr>
        <w:tabs>
          <w:tab w:val="clear" w:pos="720"/>
          <w:tab w:val="num" w:pos="567"/>
        </w:tabs>
        <w:spacing w:before="120" w:after="120"/>
        <w:ind w:left="567" w:hanging="567"/>
        <w:rPr>
          <w:lang w:eastAsia="en-US"/>
        </w:rPr>
      </w:pPr>
      <w:r w:rsidRPr="00101CF8">
        <w:t>Autotransporta un pašgājēju mehānismu kustību būvlaukumā organizē saskaņā ar darbu veikšanas projektu, būvnormatīviem un ceļu satiksmes noteikumiem.</w:t>
      </w:r>
      <w:bookmarkStart w:id="3" w:name="p124"/>
      <w:bookmarkStart w:id="4" w:name="p-528941"/>
      <w:bookmarkStart w:id="5" w:name="p126"/>
      <w:bookmarkStart w:id="6" w:name="p-528943"/>
      <w:bookmarkStart w:id="7" w:name="p129"/>
      <w:bookmarkStart w:id="8" w:name="p-528946"/>
      <w:bookmarkEnd w:id="3"/>
      <w:bookmarkEnd w:id="4"/>
      <w:bookmarkEnd w:id="5"/>
      <w:bookmarkEnd w:id="6"/>
      <w:bookmarkEnd w:id="7"/>
      <w:bookmarkEnd w:id="8"/>
      <w:r w:rsidR="00CF2E2A">
        <w:t xml:space="preserve"> </w:t>
      </w:r>
    </w:p>
    <w:p w:rsidR="00CF2E2A" w:rsidRPr="00CF2E2A" w:rsidRDefault="00453C1D" w:rsidP="00453C1D">
      <w:pPr>
        <w:pStyle w:val="ListParagraph"/>
        <w:numPr>
          <w:ilvl w:val="0"/>
          <w:numId w:val="50"/>
        </w:numPr>
        <w:tabs>
          <w:tab w:val="clear" w:pos="720"/>
          <w:tab w:val="num" w:pos="567"/>
        </w:tabs>
        <w:spacing w:before="120" w:after="120"/>
        <w:ind w:left="567" w:hanging="567"/>
        <w:rPr>
          <w:lang w:eastAsia="en-US"/>
        </w:rPr>
      </w:pPr>
      <w:r w:rsidRPr="00CF2E2A">
        <w:rPr>
          <w:color w:val="000000"/>
        </w:rPr>
        <w:t xml:space="preserve">Ierakstus būvdarbu žurnālā katru darba dienu veic </w:t>
      </w:r>
      <w:r w:rsidRPr="000A69F6">
        <w:t xml:space="preserve">atbildīgais </w:t>
      </w:r>
      <w:r w:rsidRPr="00CF2E2A">
        <w:rPr>
          <w:color w:val="000000"/>
        </w:rPr>
        <w:t>būvdarbu vadītājs un tiem jāraksturo faktiskā situācija būvlaukumā. Būvuzrauga būvdarbu žurnālā izteiktie iebildumi vai norādījumi ir uzskatāmi par izpildītiem, ja būvuzraugs veicis attiecīgu atzīmi būvdarbu žurnālā. Ierakstus būvdarbu žurnālā par saviem veiktajiem darbiem veic arī atsevišķu būvdarbu veicēju būvdarbu vadītāji.</w:t>
      </w:r>
      <w:bookmarkStart w:id="9" w:name="p130"/>
      <w:bookmarkStart w:id="10" w:name="p-528947"/>
      <w:bookmarkStart w:id="11" w:name="p131"/>
      <w:bookmarkStart w:id="12" w:name="p-528948"/>
      <w:bookmarkStart w:id="13" w:name="p132"/>
      <w:bookmarkStart w:id="14" w:name="p-528949"/>
      <w:bookmarkStart w:id="15" w:name="p133"/>
      <w:bookmarkStart w:id="16" w:name="p-528950"/>
      <w:bookmarkStart w:id="17" w:name="p134"/>
      <w:bookmarkStart w:id="18" w:name="p-528951"/>
      <w:bookmarkEnd w:id="9"/>
      <w:bookmarkEnd w:id="10"/>
      <w:bookmarkEnd w:id="11"/>
      <w:bookmarkEnd w:id="12"/>
      <w:bookmarkEnd w:id="13"/>
      <w:bookmarkEnd w:id="14"/>
      <w:bookmarkEnd w:id="15"/>
      <w:bookmarkEnd w:id="16"/>
      <w:bookmarkEnd w:id="17"/>
      <w:bookmarkEnd w:id="18"/>
      <w:r w:rsidR="00CF2E2A">
        <w:rPr>
          <w:color w:val="000000"/>
        </w:rPr>
        <w:t xml:space="preserve">  </w:t>
      </w:r>
    </w:p>
    <w:p w:rsidR="002D49F3" w:rsidRPr="002D49F3" w:rsidRDefault="00453C1D" w:rsidP="002D49F3">
      <w:pPr>
        <w:pStyle w:val="ListParagraph"/>
        <w:numPr>
          <w:ilvl w:val="0"/>
          <w:numId w:val="50"/>
        </w:numPr>
        <w:tabs>
          <w:tab w:val="clear" w:pos="720"/>
          <w:tab w:val="num" w:pos="567"/>
        </w:tabs>
        <w:spacing w:before="120" w:after="120"/>
        <w:ind w:left="567" w:hanging="567"/>
        <w:rPr>
          <w:lang w:eastAsia="en-US"/>
        </w:rPr>
      </w:pPr>
      <w:r w:rsidRPr="00CF2E2A">
        <w:rPr>
          <w:color w:val="000000"/>
          <w:lang w:eastAsia="en-US"/>
        </w:rPr>
        <w:lastRenderedPageBreak/>
        <w:t>Pamatojoties uz kopējo Darbu izpildes grafiku</w:t>
      </w:r>
      <w:r w:rsidR="00CF2E2A">
        <w:rPr>
          <w:color w:val="000000"/>
          <w:lang w:eastAsia="en-US"/>
        </w:rPr>
        <w:t>,</w:t>
      </w:r>
      <w:r w:rsidRPr="00CF2E2A">
        <w:rPr>
          <w:color w:val="000000"/>
          <w:lang w:eastAsia="en-US"/>
        </w:rPr>
        <w:t xml:space="preserve"> izstrādāt un iesniegt</w:t>
      </w:r>
      <w:r w:rsidRPr="00CF2E2A">
        <w:rPr>
          <w:color w:val="000000"/>
        </w:rPr>
        <w:t xml:space="preserve"> detalizētu Darbu izpildes laika  grafiku nedēļās, to saskaņojot ar Pasūtītāju, pirms būvdarbu uzsākšanas, norādot darbu izpildes termiņus katram darbu veidam, saskaņā ar kopējo veicamo būvdarbu apjomu tabulu.  Katram darbu veidam grafikā jānorāda darba stundu skaits maiņā un nodarbināto cilvēku skaits. Jānorāda dienu skaits tajās nedēļās, kuras grafikā uzrādītas kā nepilnas nedēļas. Darba izpildes laika grafika izpildes kontrole tiks veikta katras nākamās darba nedēļas sākumā. Grafikā jābūt norādītam nepieciešamajam laikam objekta pieņemšanai no Pasūtītāja un objekta nodošanai Pasūtītājam. </w:t>
      </w:r>
      <w:r w:rsidR="002D49F3">
        <w:rPr>
          <w:color w:val="000000"/>
        </w:rPr>
        <w:t xml:space="preserve"> </w:t>
      </w:r>
    </w:p>
    <w:p w:rsidR="002D49F3" w:rsidRDefault="00453C1D" w:rsidP="002D49F3">
      <w:pPr>
        <w:pStyle w:val="ListParagraph"/>
        <w:numPr>
          <w:ilvl w:val="0"/>
          <w:numId w:val="50"/>
        </w:numPr>
        <w:tabs>
          <w:tab w:val="clear" w:pos="720"/>
          <w:tab w:val="num" w:pos="567"/>
        </w:tabs>
        <w:spacing w:before="120" w:after="120"/>
        <w:ind w:left="567" w:hanging="567"/>
        <w:rPr>
          <w:lang w:eastAsia="en-US"/>
        </w:rPr>
      </w:pPr>
      <w:r w:rsidRPr="000F73F6">
        <w:t xml:space="preserve">Pretendentam jāsagatavo visa nepieciešamā dokumentācija </w:t>
      </w:r>
      <w:r>
        <w:t>nojaukšanas darbu</w:t>
      </w:r>
      <w:r w:rsidRPr="000F73F6">
        <w:t xml:space="preserve"> pieņemšanai  saskaņā ar </w:t>
      </w:r>
      <w:r w:rsidRPr="007C7D3C">
        <w:t xml:space="preserve"> Ministru kabineta</w:t>
      </w:r>
      <w:r>
        <w:t xml:space="preserve"> 2014.gada 2.septembra</w:t>
      </w:r>
      <w:r w:rsidRPr="007C7D3C">
        <w:t xml:space="preserve"> noteikumiem Nr.</w:t>
      </w:r>
      <w:r>
        <w:t>529</w:t>
      </w:r>
      <w:r w:rsidRPr="007C7D3C">
        <w:t xml:space="preserve"> </w:t>
      </w:r>
      <w:r>
        <w:t xml:space="preserve">“Ēku būvnoteikumi </w:t>
      </w:r>
      <w:r w:rsidRPr="007C7D3C">
        <w:t>”</w:t>
      </w:r>
      <w:r>
        <w:t>sadaļa</w:t>
      </w:r>
      <w:r w:rsidRPr="002D49F3">
        <w:rPr>
          <w:b/>
          <w:bCs/>
          <w:color w:val="414142"/>
          <w:shd w:val="clear" w:color="auto" w:fill="FFFFFF"/>
        </w:rPr>
        <w:t xml:space="preserve"> </w:t>
      </w:r>
      <w:r w:rsidRPr="002D49F3">
        <w:rPr>
          <w:bCs/>
          <w:shd w:val="clear" w:color="auto" w:fill="FFFFFF"/>
        </w:rPr>
        <w:t>8.5.”</w:t>
      </w:r>
      <w:r w:rsidRPr="002D49F3">
        <w:rPr>
          <w:b/>
          <w:bCs/>
          <w:shd w:val="clear" w:color="auto" w:fill="FFFFFF"/>
        </w:rPr>
        <w:t xml:space="preserve"> </w:t>
      </w:r>
      <w:r w:rsidRPr="002D49F3">
        <w:rPr>
          <w:bCs/>
          <w:i/>
          <w:shd w:val="clear" w:color="auto" w:fill="FFFFFF"/>
        </w:rPr>
        <w:t>Pirmās grupas ēkas un otrās grupas ēkas, kas nav pieslēgta inženiertīkliem vai ir atslēgta, nojaukšanas darbu pieņemšana</w:t>
      </w:r>
      <w:r w:rsidRPr="00E77BF1">
        <w:t xml:space="preserve"> </w:t>
      </w:r>
      <w:r>
        <w:t>“ par saviem līdzekļiem.</w:t>
      </w:r>
      <w:r w:rsidR="002D49F3">
        <w:t xml:space="preserve"> </w:t>
      </w:r>
    </w:p>
    <w:p w:rsidR="00453C1D" w:rsidRDefault="00453C1D" w:rsidP="002D49F3">
      <w:pPr>
        <w:pStyle w:val="ListParagraph"/>
        <w:numPr>
          <w:ilvl w:val="0"/>
          <w:numId w:val="50"/>
        </w:numPr>
        <w:tabs>
          <w:tab w:val="clear" w:pos="720"/>
          <w:tab w:val="num" w:pos="567"/>
        </w:tabs>
        <w:spacing w:before="120" w:after="120"/>
        <w:ind w:left="567" w:hanging="567"/>
        <w:rPr>
          <w:lang w:eastAsia="en-US"/>
        </w:rPr>
      </w:pPr>
      <w:r>
        <w:t>Samaksa par padarīto darbu</w:t>
      </w:r>
      <w:r w:rsidRPr="005C7379">
        <w:t xml:space="preserve">  tiks veikt</w:t>
      </w:r>
      <w:r>
        <w:t>a</w:t>
      </w:r>
      <w:r w:rsidR="002D49F3">
        <w:t>,</w:t>
      </w:r>
      <w:r w:rsidRPr="005C7379">
        <w:t xml:space="preserve"> </w:t>
      </w:r>
      <w:r>
        <w:t>pamatojoties uz iesniegto dokumentāciju:</w:t>
      </w:r>
    </w:p>
    <w:p w:rsidR="00453C1D" w:rsidRDefault="00453C1D" w:rsidP="00453C1D">
      <w:pPr>
        <w:numPr>
          <w:ilvl w:val="0"/>
          <w:numId w:val="51"/>
        </w:numPr>
        <w:autoSpaceDN w:val="0"/>
        <w:spacing w:before="120" w:line="280" w:lineRule="atLeast"/>
        <w:jc w:val="left"/>
        <w:textAlignment w:val="baseline"/>
      </w:pPr>
      <w:r>
        <w:t>Pasūtītāja un Izpildītāja parakstīts nojaukšanas darbu pieņemšanas akts;</w:t>
      </w:r>
    </w:p>
    <w:p w:rsidR="00453C1D" w:rsidRDefault="00453C1D" w:rsidP="00453C1D">
      <w:pPr>
        <w:numPr>
          <w:ilvl w:val="0"/>
          <w:numId w:val="51"/>
        </w:numPr>
        <w:autoSpaceDN w:val="0"/>
        <w:spacing w:before="120" w:line="280" w:lineRule="atLeast"/>
        <w:jc w:val="left"/>
        <w:textAlignment w:val="baseline"/>
      </w:pPr>
      <w:r>
        <w:t>akts par izpildītajiem darbiem ( Forma Nr.2);</w:t>
      </w:r>
    </w:p>
    <w:p w:rsidR="002D49F3" w:rsidRDefault="002D49F3" w:rsidP="002D49F3">
      <w:pPr>
        <w:numPr>
          <w:ilvl w:val="0"/>
          <w:numId w:val="51"/>
        </w:numPr>
        <w:autoSpaceDN w:val="0"/>
        <w:spacing w:before="120" w:line="280" w:lineRule="atLeast"/>
        <w:jc w:val="left"/>
        <w:textAlignment w:val="baseline"/>
      </w:pPr>
      <w:r>
        <w:t xml:space="preserve">Būvgružu utilizācijas akti. </w:t>
      </w:r>
    </w:p>
    <w:p w:rsidR="002D49F3" w:rsidRDefault="00453C1D" w:rsidP="002D49F3">
      <w:pPr>
        <w:pStyle w:val="ListParagraph"/>
        <w:numPr>
          <w:ilvl w:val="0"/>
          <w:numId w:val="50"/>
        </w:numPr>
        <w:tabs>
          <w:tab w:val="clear" w:pos="720"/>
          <w:tab w:val="num" w:pos="567"/>
        </w:tabs>
        <w:autoSpaceDN w:val="0"/>
        <w:spacing w:before="120" w:line="280" w:lineRule="atLeast"/>
        <w:ind w:left="567" w:hanging="567"/>
        <w:jc w:val="left"/>
        <w:textAlignment w:val="baseline"/>
      </w:pPr>
      <w:r w:rsidRPr="00ED2F50">
        <w:t xml:space="preserve">Visi veicamie </w:t>
      </w:r>
      <w:r>
        <w:t>būv</w:t>
      </w:r>
      <w:r w:rsidRPr="00ED2F50">
        <w:t xml:space="preserve">darbi ir jāveic </w:t>
      </w:r>
      <w:r>
        <w:t xml:space="preserve">1(viena)  mēneša </w:t>
      </w:r>
      <w:r w:rsidRPr="002D49F3">
        <w:rPr>
          <w:color w:val="FF0000"/>
        </w:rPr>
        <w:t xml:space="preserve"> </w:t>
      </w:r>
      <w:r>
        <w:t xml:space="preserve"> laikā no Līguma spēkā</w:t>
      </w:r>
      <w:r w:rsidRPr="009B0665">
        <w:t xml:space="preserve"> stāšanās</w:t>
      </w:r>
      <w:r>
        <w:t xml:space="preserve"> brīža.</w:t>
      </w:r>
      <w:r w:rsidRPr="009B0665">
        <w:t xml:space="preserve"> </w:t>
      </w:r>
      <w:r w:rsidR="002D49F3">
        <w:t xml:space="preserve"> </w:t>
      </w:r>
    </w:p>
    <w:p w:rsidR="00453C1D" w:rsidRPr="00AA6979" w:rsidRDefault="00453C1D" w:rsidP="002D49F3">
      <w:pPr>
        <w:pStyle w:val="ListParagraph"/>
        <w:numPr>
          <w:ilvl w:val="0"/>
          <w:numId w:val="50"/>
        </w:numPr>
        <w:tabs>
          <w:tab w:val="clear" w:pos="720"/>
          <w:tab w:val="num" w:pos="567"/>
        </w:tabs>
        <w:autoSpaceDN w:val="0"/>
        <w:spacing w:before="120" w:line="280" w:lineRule="atLeast"/>
        <w:ind w:left="567" w:hanging="567"/>
        <w:jc w:val="left"/>
        <w:textAlignment w:val="baseline"/>
      </w:pPr>
      <w:r w:rsidRPr="0098571C">
        <w:rPr>
          <w:lang w:eastAsia="en-US"/>
        </w:rPr>
        <w:t>Stingri aizliegts objektā lietot alkoholiskos dzērienus</w:t>
      </w:r>
      <w:r w:rsidR="002D49F3">
        <w:rPr>
          <w:lang w:eastAsia="en-US"/>
        </w:rPr>
        <w:t>. Sm</w:t>
      </w:r>
      <w:r>
        <w:rPr>
          <w:lang w:eastAsia="en-US"/>
        </w:rPr>
        <w:t xml:space="preserve">ēķēt </w:t>
      </w:r>
      <w:r w:rsidR="002D49F3">
        <w:rPr>
          <w:lang w:eastAsia="en-US"/>
        </w:rPr>
        <w:t xml:space="preserve">atļauts </w:t>
      </w:r>
      <w:r>
        <w:rPr>
          <w:lang w:eastAsia="en-US"/>
        </w:rPr>
        <w:t>tikai ar Pasūtītāju saskaņotā vietā.</w:t>
      </w:r>
    </w:p>
    <w:p w:rsidR="00453C1D" w:rsidRPr="0098571C" w:rsidRDefault="00453C1D" w:rsidP="00453C1D">
      <w:pPr>
        <w:autoSpaceDN w:val="0"/>
        <w:spacing w:line="280" w:lineRule="atLeast"/>
        <w:textAlignment w:val="baseline"/>
      </w:pPr>
    </w:p>
    <w:p w:rsidR="00453C1D" w:rsidRPr="00416888" w:rsidRDefault="00453C1D" w:rsidP="00453C1D">
      <w:pPr>
        <w:ind w:left="360"/>
        <w:rPr>
          <w:lang w:eastAsia="en-US"/>
        </w:rPr>
      </w:pPr>
    </w:p>
    <w:p w:rsidR="00453C1D" w:rsidRPr="00416888" w:rsidRDefault="00453C1D" w:rsidP="00453C1D">
      <w:pPr>
        <w:ind w:left="360"/>
        <w:rPr>
          <w:lang w:eastAsia="en-US"/>
        </w:rPr>
      </w:pPr>
    </w:p>
    <w:p w:rsidR="00453C1D" w:rsidRPr="0074657E" w:rsidRDefault="00453C1D" w:rsidP="00453C1D">
      <w:r w:rsidRPr="0074657E">
        <w:t xml:space="preserve">                                                 </w:t>
      </w:r>
      <w:r>
        <w:t xml:space="preserve">       </w:t>
      </w:r>
      <w:r w:rsidRPr="0074657E">
        <w:t xml:space="preserve">      Sagatavoja: SID būvinženieris M.</w:t>
      </w:r>
      <w:r>
        <w:t xml:space="preserve"> </w:t>
      </w:r>
      <w:r w:rsidRPr="0074657E">
        <w:t>Arnavs</w:t>
      </w:r>
    </w:p>
    <w:p w:rsidR="00453C1D" w:rsidRDefault="00453C1D" w:rsidP="00453C1D">
      <w:pPr>
        <w:pStyle w:val="tv213"/>
        <w:shd w:val="clear" w:color="auto" w:fill="FFFFFF"/>
        <w:spacing w:before="0" w:beforeAutospacing="0" w:after="0" w:afterAutospacing="0" w:line="293" w:lineRule="atLeast"/>
        <w:jc w:val="both"/>
        <w:rPr>
          <w:color w:val="414142"/>
        </w:rPr>
      </w:pPr>
      <w:bookmarkStart w:id="19" w:name="p120"/>
      <w:bookmarkStart w:id="20" w:name="p-528936"/>
      <w:bookmarkEnd w:id="19"/>
      <w:bookmarkEnd w:id="20"/>
    </w:p>
    <w:p w:rsidR="00453C1D" w:rsidRPr="00416888" w:rsidRDefault="00453C1D" w:rsidP="00453C1D">
      <w:pPr>
        <w:pStyle w:val="tv213"/>
        <w:shd w:val="clear" w:color="auto" w:fill="FFFFFF"/>
        <w:spacing w:before="0" w:beforeAutospacing="0" w:after="0" w:afterAutospacing="0" w:line="293" w:lineRule="atLeast"/>
        <w:jc w:val="both"/>
        <w:rPr>
          <w:color w:val="414142"/>
        </w:rPr>
      </w:pPr>
    </w:p>
    <w:p w:rsidR="00453C1D" w:rsidRPr="00B50401" w:rsidRDefault="00453C1D" w:rsidP="00453C1D">
      <w:pPr>
        <w:tabs>
          <w:tab w:val="left" w:pos="540"/>
        </w:tabs>
        <w:ind w:left="-567"/>
      </w:pPr>
      <w:bookmarkStart w:id="21" w:name="p121"/>
      <w:bookmarkStart w:id="22" w:name="p-528937"/>
      <w:bookmarkEnd w:id="21"/>
      <w:bookmarkEnd w:id="22"/>
      <w:r>
        <w:t xml:space="preserve">        </w:t>
      </w:r>
      <w:r w:rsidRPr="00357B1C">
        <w:t xml:space="preserve"> </w:t>
      </w:r>
    </w:p>
    <w:p w:rsidR="0031260A" w:rsidRDefault="0031260A" w:rsidP="0031260A">
      <w:pPr>
        <w:spacing w:before="120" w:after="60"/>
        <w:rPr>
          <w:b/>
        </w:rPr>
      </w:pPr>
    </w:p>
    <w:p w:rsidR="0031260A" w:rsidRDefault="0031260A" w:rsidP="0031260A">
      <w:pPr>
        <w:spacing w:before="120" w:after="60"/>
        <w:rPr>
          <w:b/>
        </w:rPr>
      </w:pPr>
    </w:p>
    <w:p w:rsidR="00790EE6" w:rsidRDefault="00790EE6" w:rsidP="0031260A">
      <w:pPr>
        <w:spacing w:before="120" w:after="60"/>
        <w:rPr>
          <w:b/>
        </w:rPr>
        <w:sectPr w:rsidR="00790EE6" w:rsidSect="00437C1E">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23" w:name="_Toc335864512"/>
      <w:r>
        <w:rPr>
          <w:rFonts w:ascii="Times New Roman" w:hAnsi="Times New Roman"/>
        </w:rPr>
        <w:t>Tehniskā</w:t>
      </w:r>
      <w:r w:rsidR="002D49F3">
        <w:rPr>
          <w:rFonts w:ascii="Times New Roman" w:hAnsi="Times New Roman"/>
        </w:rPr>
        <w:t>s</w:t>
      </w:r>
      <w:r>
        <w:rPr>
          <w:rFonts w:ascii="Times New Roman" w:hAnsi="Times New Roman"/>
        </w:rPr>
        <w:t xml:space="preserve"> specifikācija</w:t>
      </w:r>
      <w:bookmarkEnd w:id="23"/>
      <w:r w:rsidR="002D49F3">
        <w:rPr>
          <w:rFonts w:ascii="Times New Roman" w:hAnsi="Times New Roman"/>
        </w:rPr>
        <w:t xml:space="preserve">s pielikumi: </w:t>
      </w:r>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w:t>
      </w:r>
      <w:r w:rsidR="002D49F3">
        <w:rPr>
          <w:rFonts w:ascii="Times New Roman" w:hAnsi="Times New Roman"/>
          <w:b w:val="0"/>
          <w:i/>
        </w:rPr>
        <w:t>īt atsevišķos failus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4" w:name="_Toc335864515"/>
      <w:r>
        <w:rPr>
          <w:rFonts w:ascii="Times New Roman" w:hAnsi="Times New Roman"/>
        </w:rPr>
        <w:t>B pielikums: Veidnes piedāvājuma sagatavošanai</w:t>
      </w:r>
      <w:bookmarkEnd w:id="24"/>
    </w:p>
    <w:p w:rsidR="0031260A" w:rsidRDefault="0031260A" w:rsidP="0031260A">
      <w:pPr>
        <w:pStyle w:val="Punkts"/>
        <w:numPr>
          <w:ilvl w:val="0"/>
          <w:numId w:val="0"/>
        </w:numPr>
        <w:tabs>
          <w:tab w:val="left" w:pos="720"/>
        </w:tabs>
        <w:jc w:val="right"/>
        <w:rPr>
          <w:rFonts w:ascii="Times New Roman" w:hAnsi="Times New Roman"/>
        </w:rPr>
      </w:pPr>
      <w:r>
        <w:br w:type="page"/>
      </w:r>
      <w:bookmarkStart w:id="25" w:name="_Toc335864516"/>
      <w:r>
        <w:rPr>
          <w:rFonts w:ascii="Times New Roman" w:hAnsi="Times New Roman"/>
        </w:rPr>
        <w:lastRenderedPageBreak/>
        <w:t>B1 pielikums: Pieteikuma dalībai iepirkumā veidne</w:t>
      </w:r>
      <w:bookmarkEnd w:id="2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26"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Pr="00790EE6" w:rsidRDefault="0031260A" w:rsidP="0031260A">
      <w:r w:rsidRPr="00790EE6">
        <w:t>Iepirkuma Identifikācijas Nr. ____</w:t>
      </w:r>
    </w:p>
    <w:p w:rsidR="0031260A" w:rsidRPr="00790EE6" w:rsidRDefault="0031260A" w:rsidP="0031260A">
      <w:pPr>
        <w:jc w:val="right"/>
      </w:pPr>
      <w:r w:rsidRPr="00790EE6">
        <w:t>Ādažu novada domes Iepirkuma komisijai</w:t>
      </w:r>
    </w:p>
    <w:p w:rsidR="0031260A" w:rsidRPr="00790EE6"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RPr="00790EE6" w:rsidTr="0031260A">
        <w:trPr>
          <w:trHeight w:val="80"/>
        </w:trPr>
        <w:tc>
          <w:tcPr>
            <w:tcW w:w="2404" w:type="dxa"/>
            <w:tcBorders>
              <w:top w:val="nil"/>
              <w:left w:val="nil"/>
              <w:bottom w:val="single" w:sz="4" w:space="0" w:color="auto"/>
              <w:right w:val="nil"/>
            </w:tcBorders>
          </w:tcPr>
          <w:p w:rsidR="0031260A" w:rsidRPr="00790EE6" w:rsidRDefault="0031260A">
            <w:pPr>
              <w:jc w:val="center"/>
            </w:pPr>
          </w:p>
        </w:tc>
        <w:tc>
          <w:tcPr>
            <w:tcW w:w="3785" w:type="dxa"/>
            <w:tcBorders>
              <w:top w:val="nil"/>
              <w:left w:val="nil"/>
              <w:bottom w:val="nil"/>
              <w:right w:val="nil"/>
            </w:tcBorders>
          </w:tcPr>
          <w:p w:rsidR="0031260A" w:rsidRPr="00790EE6" w:rsidRDefault="0031260A">
            <w:pPr>
              <w:jc w:val="center"/>
            </w:pPr>
          </w:p>
        </w:tc>
        <w:tc>
          <w:tcPr>
            <w:tcW w:w="3099" w:type="dxa"/>
            <w:tcBorders>
              <w:top w:val="nil"/>
              <w:left w:val="nil"/>
              <w:bottom w:val="single" w:sz="4" w:space="0" w:color="auto"/>
              <w:right w:val="nil"/>
            </w:tcBorders>
          </w:tcPr>
          <w:p w:rsidR="0031260A" w:rsidRPr="00790EE6" w:rsidRDefault="0031260A">
            <w:pPr>
              <w:jc w:val="center"/>
            </w:pPr>
          </w:p>
        </w:tc>
      </w:tr>
      <w:tr w:rsidR="0031260A" w:rsidRPr="00790EE6" w:rsidTr="0031260A">
        <w:tc>
          <w:tcPr>
            <w:tcW w:w="2404" w:type="dxa"/>
            <w:tcBorders>
              <w:top w:val="single" w:sz="4" w:space="0" w:color="auto"/>
              <w:left w:val="nil"/>
              <w:bottom w:val="nil"/>
              <w:right w:val="nil"/>
            </w:tcBorders>
            <w:hideMark/>
          </w:tcPr>
          <w:p w:rsidR="0031260A" w:rsidRPr="00790EE6" w:rsidRDefault="0031260A">
            <w:pPr>
              <w:jc w:val="center"/>
            </w:pPr>
            <w:r w:rsidRPr="00790EE6">
              <w:t>sastādīšanas vieta</w:t>
            </w:r>
          </w:p>
        </w:tc>
        <w:tc>
          <w:tcPr>
            <w:tcW w:w="3785" w:type="dxa"/>
            <w:tcBorders>
              <w:top w:val="nil"/>
              <w:left w:val="nil"/>
              <w:bottom w:val="nil"/>
              <w:right w:val="nil"/>
            </w:tcBorders>
          </w:tcPr>
          <w:p w:rsidR="0031260A" w:rsidRPr="00790EE6" w:rsidRDefault="0031260A">
            <w:pPr>
              <w:jc w:val="center"/>
            </w:pPr>
          </w:p>
        </w:tc>
        <w:tc>
          <w:tcPr>
            <w:tcW w:w="3099" w:type="dxa"/>
            <w:tcBorders>
              <w:top w:val="single" w:sz="4" w:space="0" w:color="auto"/>
              <w:left w:val="nil"/>
              <w:bottom w:val="nil"/>
              <w:right w:val="nil"/>
            </w:tcBorders>
            <w:hideMark/>
          </w:tcPr>
          <w:p w:rsidR="0031260A" w:rsidRPr="00790EE6" w:rsidRDefault="0031260A">
            <w:pPr>
              <w:jc w:val="center"/>
            </w:pPr>
            <w:r w:rsidRPr="00790EE6">
              <w:t>datums</w:t>
            </w:r>
          </w:p>
        </w:tc>
      </w:tr>
    </w:tbl>
    <w:p w:rsidR="0031260A" w:rsidRPr="00790EE6" w:rsidRDefault="0031260A" w:rsidP="0031260A"/>
    <w:p w:rsidR="0031260A" w:rsidRPr="00790EE6" w:rsidRDefault="0031260A" w:rsidP="0031260A"/>
    <w:p w:rsidR="0031260A" w:rsidRPr="00790EE6" w:rsidRDefault="0031260A" w:rsidP="0031260A">
      <w:r w:rsidRPr="00790EE6">
        <w:t>Saskaņā ar Nolikumu es apakšā parakstījies apliecinu, ka:</w:t>
      </w:r>
    </w:p>
    <w:p w:rsidR="0031260A" w:rsidRPr="00790EE6" w:rsidRDefault="0031260A" w:rsidP="005F6A64">
      <w:pPr>
        <w:numPr>
          <w:ilvl w:val="0"/>
          <w:numId w:val="17"/>
        </w:numPr>
        <w:suppressAutoHyphens w:val="0"/>
        <w:ind w:left="426"/>
      </w:pPr>
      <w:r w:rsidRPr="00790EE6">
        <w:t>___________________________ (pretendenta nosaukums) piekrīt Nolikuma noteikumiem un garantē Nolikuma un tā pielikumu prasību izpildi. No</w:t>
      </w:r>
      <w:r w:rsidR="00E566C9" w:rsidRPr="00790EE6">
        <w:t>teikumi ir skaidri un saprotami;</w:t>
      </w:r>
    </w:p>
    <w:p w:rsidR="0031260A" w:rsidRPr="00790EE6" w:rsidRDefault="0031260A" w:rsidP="005F6A64">
      <w:pPr>
        <w:numPr>
          <w:ilvl w:val="0"/>
          <w:numId w:val="17"/>
        </w:numPr>
        <w:suppressAutoHyphens w:val="0"/>
        <w:ind w:left="426"/>
      </w:pPr>
      <w:r w:rsidRPr="00790EE6">
        <w:t>Pievienotie</w:t>
      </w:r>
      <w:r w:rsidR="00FF4361" w:rsidRPr="00790EE6">
        <w:t xml:space="preserve"> dokumenti veido šo piedāvājumu</w:t>
      </w:r>
      <w:r w:rsidR="00E566C9" w:rsidRPr="00790EE6">
        <w:t>;</w:t>
      </w:r>
    </w:p>
    <w:p w:rsidR="0031260A" w:rsidRPr="00790EE6" w:rsidRDefault="0031260A" w:rsidP="005F6A64">
      <w:pPr>
        <w:numPr>
          <w:ilvl w:val="0"/>
          <w:numId w:val="17"/>
        </w:numPr>
        <w:suppressAutoHyphens w:val="0"/>
        <w:ind w:left="426"/>
      </w:pPr>
      <w:r w:rsidRPr="00790EE6">
        <w:t xml:space="preserve">Šis piedāvājums ir spēkā </w:t>
      </w:r>
      <w:r w:rsidR="00BE7312" w:rsidRPr="00790EE6">
        <w:t>30 (trīsdesmit) kalendārās dienas</w:t>
      </w:r>
      <w:r w:rsidRPr="00790EE6">
        <w:t>.</w:t>
      </w:r>
    </w:p>
    <w:p w:rsidR="0031260A" w:rsidRPr="00790EE6" w:rsidRDefault="0031260A" w:rsidP="0031260A"/>
    <w:p w:rsidR="0031260A" w:rsidRPr="00790EE6"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RPr="00790EE6"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Pr="00790EE6" w:rsidRDefault="0031260A" w:rsidP="005F6A64">
            <w:pPr>
              <w:pStyle w:val="Heading7"/>
              <w:numPr>
                <w:ilvl w:val="0"/>
                <w:numId w:val="18"/>
              </w:numPr>
              <w:suppressAutoHyphens w:val="0"/>
              <w:spacing w:before="120"/>
              <w:jc w:val="center"/>
              <w:rPr>
                <w:b/>
              </w:rPr>
            </w:pPr>
            <w:r w:rsidRPr="00790EE6">
              <w:rPr>
                <w:b/>
                <w:lang w:val="lv-LV"/>
              </w:rPr>
              <w:t>Informācija par pretendentu</w:t>
            </w:r>
          </w:p>
        </w:tc>
      </w:tr>
      <w:tr w:rsidR="0031260A" w:rsidRPr="00790EE6" w:rsidTr="0031260A">
        <w:trPr>
          <w:cantSplit/>
        </w:trPr>
        <w:tc>
          <w:tcPr>
            <w:tcW w:w="2508" w:type="dxa"/>
            <w:gridSpan w:val="2"/>
            <w:tcBorders>
              <w:top w:val="single" w:sz="4" w:space="0" w:color="auto"/>
              <w:left w:val="nil"/>
              <w:bottom w:val="nil"/>
              <w:right w:val="nil"/>
            </w:tcBorders>
            <w:hideMark/>
          </w:tcPr>
          <w:p w:rsidR="0031260A" w:rsidRPr="00790EE6" w:rsidRDefault="0031260A">
            <w:pPr>
              <w:pStyle w:val="Header"/>
              <w:spacing w:before="120"/>
              <w:jc w:val="center"/>
              <w:rPr>
                <w:b/>
              </w:rPr>
            </w:pPr>
            <w:r w:rsidRPr="00790EE6">
              <w:rPr>
                <w:b/>
                <w:lang w:val="lv-LV"/>
              </w:rPr>
              <w:t>Pretendenta nosaukums:</w:t>
            </w:r>
          </w:p>
        </w:tc>
        <w:tc>
          <w:tcPr>
            <w:tcW w:w="6780" w:type="dxa"/>
            <w:gridSpan w:val="3"/>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508" w:type="dxa"/>
            <w:gridSpan w:val="2"/>
            <w:hideMark/>
          </w:tcPr>
          <w:p w:rsidR="0031260A" w:rsidRPr="00790EE6" w:rsidRDefault="0031260A">
            <w:pPr>
              <w:pStyle w:val="Header"/>
              <w:spacing w:before="120"/>
              <w:ind w:right="-52"/>
              <w:jc w:val="center"/>
              <w:rPr>
                <w:b/>
              </w:rPr>
            </w:pPr>
            <w:r w:rsidRPr="00790EE6">
              <w:rPr>
                <w:b/>
                <w:lang w:val="lv-LV"/>
              </w:rPr>
              <w:t>Reģistrācijas numurs:</w:t>
            </w:r>
          </w:p>
        </w:tc>
        <w:tc>
          <w:tcPr>
            <w:tcW w:w="6780" w:type="dxa"/>
            <w:gridSpan w:val="3"/>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508" w:type="dxa"/>
            <w:gridSpan w:val="2"/>
            <w:hideMark/>
          </w:tcPr>
          <w:p w:rsidR="0031260A" w:rsidRPr="00790EE6" w:rsidRDefault="0031260A">
            <w:pPr>
              <w:spacing w:before="120"/>
              <w:jc w:val="center"/>
              <w:rPr>
                <w:b/>
              </w:rPr>
            </w:pPr>
            <w:r w:rsidRPr="00790EE6">
              <w:rPr>
                <w:b/>
              </w:rPr>
              <w:t>Juridiskā adrese:</w:t>
            </w:r>
          </w:p>
        </w:tc>
        <w:tc>
          <w:tcPr>
            <w:tcW w:w="6780" w:type="dxa"/>
            <w:gridSpan w:val="3"/>
            <w:tcBorders>
              <w:top w:val="nil"/>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508" w:type="dxa"/>
            <w:gridSpan w:val="2"/>
            <w:hideMark/>
          </w:tcPr>
          <w:p w:rsidR="0031260A" w:rsidRPr="00790EE6" w:rsidRDefault="0031260A">
            <w:pPr>
              <w:spacing w:before="120"/>
              <w:jc w:val="center"/>
              <w:rPr>
                <w:b/>
              </w:rPr>
            </w:pPr>
            <w:r w:rsidRPr="00790EE6">
              <w:rPr>
                <w:b/>
              </w:rPr>
              <w:t>Pasta adrese:</w:t>
            </w:r>
          </w:p>
        </w:tc>
        <w:tc>
          <w:tcPr>
            <w:tcW w:w="6780" w:type="dxa"/>
            <w:gridSpan w:val="3"/>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508" w:type="dxa"/>
            <w:gridSpan w:val="2"/>
            <w:hideMark/>
          </w:tcPr>
          <w:p w:rsidR="0031260A" w:rsidRPr="00790EE6" w:rsidRDefault="0031260A">
            <w:pPr>
              <w:spacing w:before="120"/>
              <w:jc w:val="center"/>
              <w:rPr>
                <w:b/>
              </w:rPr>
            </w:pPr>
            <w:r w:rsidRPr="00790EE6">
              <w:rPr>
                <w:b/>
              </w:rPr>
              <w:t>Tālrunis:</w:t>
            </w:r>
          </w:p>
        </w:tc>
        <w:tc>
          <w:tcPr>
            <w:tcW w:w="2656" w:type="dxa"/>
            <w:tcBorders>
              <w:top w:val="single" w:sz="4" w:space="0" w:color="auto"/>
              <w:left w:val="nil"/>
              <w:bottom w:val="single" w:sz="4" w:space="0" w:color="auto"/>
              <w:right w:val="nil"/>
            </w:tcBorders>
          </w:tcPr>
          <w:p w:rsidR="0031260A" w:rsidRPr="00790EE6" w:rsidRDefault="0031260A">
            <w:pPr>
              <w:spacing w:before="120"/>
              <w:jc w:val="center"/>
              <w:rPr>
                <w:b/>
              </w:rPr>
            </w:pPr>
          </w:p>
        </w:tc>
        <w:tc>
          <w:tcPr>
            <w:tcW w:w="923" w:type="dxa"/>
            <w:tcBorders>
              <w:top w:val="single" w:sz="4" w:space="0" w:color="auto"/>
              <w:left w:val="nil"/>
              <w:bottom w:val="nil"/>
              <w:right w:val="nil"/>
            </w:tcBorders>
            <w:hideMark/>
          </w:tcPr>
          <w:p w:rsidR="0031260A" w:rsidRPr="00790EE6" w:rsidRDefault="0031260A">
            <w:pPr>
              <w:spacing w:before="120"/>
              <w:jc w:val="center"/>
              <w:rPr>
                <w:b/>
              </w:rPr>
            </w:pPr>
            <w:r w:rsidRPr="00790EE6">
              <w:rPr>
                <w:b/>
              </w:rPr>
              <w:t>Fakss:</w:t>
            </w:r>
          </w:p>
        </w:tc>
        <w:tc>
          <w:tcPr>
            <w:tcW w:w="3201" w:type="dxa"/>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508" w:type="dxa"/>
            <w:gridSpan w:val="2"/>
            <w:hideMark/>
          </w:tcPr>
          <w:p w:rsidR="0031260A" w:rsidRPr="00790EE6" w:rsidRDefault="0031260A">
            <w:pPr>
              <w:spacing w:before="120"/>
              <w:jc w:val="center"/>
              <w:rPr>
                <w:b/>
              </w:rPr>
            </w:pPr>
            <w:r w:rsidRPr="00790EE6">
              <w:rPr>
                <w:b/>
              </w:rPr>
              <w:t>E-pasta adrese:</w:t>
            </w:r>
          </w:p>
        </w:tc>
        <w:tc>
          <w:tcPr>
            <w:tcW w:w="6780" w:type="dxa"/>
            <w:gridSpan w:val="3"/>
            <w:tcBorders>
              <w:top w:val="nil"/>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9288" w:type="dxa"/>
            <w:gridSpan w:val="5"/>
            <w:tcBorders>
              <w:top w:val="nil"/>
              <w:left w:val="nil"/>
              <w:bottom w:val="single" w:sz="4" w:space="0" w:color="auto"/>
              <w:right w:val="nil"/>
            </w:tcBorders>
          </w:tcPr>
          <w:p w:rsidR="0031260A" w:rsidRPr="00790EE6" w:rsidRDefault="0031260A">
            <w:pPr>
              <w:spacing w:before="120"/>
              <w:jc w:val="center"/>
              <w:rPr>
                <w:b/>
              </w:rPr>
            </w:pPr>
          </w:p>
          <w:p w:rsidR="0031260A" w:rsidRPr="00790EE6" w:rsidRDefault="0031260A">
            <w:pPr>
              <w:spacing w:before="120"/>
              <w:jc w:val="center"/>
              <w:rPr>
                <w:b/>
              </w:rPr>
            </w:pPr>
          </w:p>
        </w:tc>
      </w:tr>
      <w:tr w:rsidR="0031260A" w:rsidRPr="00790EE6"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Pr="00790EE6" w:rsidRDefault="0031260A" w:rsidP="005F6A64">
            <w:pPr>
              <w:pStyle w:val="Heading7"/>
              <w:numPr>
                <w:ilvl w:val="0"/>
                <w:numId w:val="18"/>
              </w:numPr>
              <w:suppressAutoHyphens w:val="0"/>
              <w:spacing w:before="120"/>
              <w:jc w:val="center"/>
              <w:rPr>
                <w:b/>
              </w:rPr>
            </w:pPr>
            <w:r w:rsidRPr="00790EE6">
              <w:rPr>
                <w:b/>
                <w:lang w:val="lv-LV"/>
              </w:rPr>
              <w:t>Finanšu rekvizīti</w:t>
            </w:r>
          </w:p>
        </w:tc>
      </w:tr>
      <w:tr w:rsidR="0031260A" w:rsidRPr="00790EE6" w:rsidTr="0031260A">
        <w:trPr>
          <w:cantSplit/>
        </w:trPr>
        <w:tc>
          <w:tcPr>
            <w:tcW w:w="2198" w:type="dxa"/>
            <w:tcBorders>
              <w:top w:val="single" w:sz="4" w:space="0" w:color="auto"/>
              <w:left w:val="nil"/>
              <w:bottom w:val="nil"/>
              <w:right w:val="nil"/>
            </w:tcBorders>
            <w:hideMark/>
          </w:tcPr>
          <w:p w:rsidR="0031260A" w:rsidRPr="00790EE6" w:rsidRDefault="0031260A">
            <w:pPr>
              <w:pStyle w:val="Header"/>
              <w:spacing w:before="120"/>
              <w:jc w:val="center"/>
              <w:rPr>
                <w:b/>
              </w:rPr>
            </w:pPr>
            <w:r w:rsidRPr="00790EE6">
              <w:rPr>
                <w:b/>
                <w:lang w:val="lv-LV"/>
              </w:rPr>
              <w:t>Bankas nosaukums:</w:t>
            </w:r>
          </w:p>
        </w:tc>
        <w:tc>
          <w:tcPr>
            <w:tcW w:w="7090" w:type="dxa"/>
            <w:gridSpan w:val="4"/>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198" w:type="dxa"/>
            <w:hideMark/>
          </w:tcPr>
          <w:p w:rsidR="0031260A" w:rsidRPr="00790EE6" w:rsidRDefault="0031260A">
            <w:pPr>
              <w:pStyle w:val="Header"/>
              <w:spacing w:before="120"/>
              <w:ind w:right="-52"/>
              <w:jc w:val="center"/>
              <w:rPr>
                <w:b/>
              </w:rPr>
            </w:pPr>
            <w:r w:rsidRPr="00790EE6">
              <w:rPr>
                <w:b/>
                <w:lang w:val="lv-LV"/>
              </w:rPr>
              <w:t>Bankas kods:</w:t>
            </w:r>
          </w:p>
        </w:tc>
        <w:tc>
          <w:tcPr>
            <w:tcW w:w="7090" w:type="dxa"/>
            <w:gridSpan w:val="4"/>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198" w:type="dxa"/>
            <w:hideMark/>
          </w:tcPr>
          <w:p w:rsidR="0031260A" w:rsidRPr="00790EE6" w:rsidRDefault="0031260A">
            <w:pPr>
              <w:spacing w:before="120"/>
              <w:jc w:val="center"/>
              <w:rPr>
                <w:b/>
              </w:rPr>
            </w:pPr>
            <w:r w:rsidRPr="00790EE6">
              <w:rPr>
                <w:b/>
              </w:rPr>
              <w:t>Konta numurs:</w:t>
            </w:r>
          </w:p>
        </w:tc>
        <w:tc>
          <w:tcPr>
            <w:tcW w:w="7090" w:type="dxa"/>
            <w:gridSpan w:val="4"/>
            <w:tcBorders>
              <w:top w:val="nil"/>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9288" w:type="dxa"/>
            <w:gridSpan w:val="5"/>
            <w:tcBorders>
              <w:top w:val="nil"/>
              <w:left w:val="nil"/>
              <w:bottom w:val="single" w:sz="4" w:space="0" w:color="auto"/>
              <w:right w:val="nil"/>
            </w:tcBorders>
          </w:tcPr>
          <w:p w:rsidR="0031260A" w:rsidRPr="00790EE6" w:rsidRDefault="0031260A">
            <w:pPr>
              <w:spacing w:before="120"/>
              <w:jc w:val="center"/>
              <w:rPr>
                <w:b/>
              </w:rPr>
            </w:pPr>
          </w:p>
          <w:p w:rsidR="0031260A" w:rsidRPr="00790EE6" w:rsidRDefault="0031260A">
            <w:pPr>
              <w:spacing w:before="120"/>
              <w:jc w:val="center"/>
              <w:rPr>
                <w:b/>
              </w:rPr>
            </w:pPr>
          </w:p>
        </w:tc>
      </w:tr>
      <w:tr w:rsidR="0031260A" w:rsidRPr="00790EE6"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Pr="00790EE6" w:rsidRDefault="0031260A" w:rsidP="005F6A64">
            <w:pPr>
              <w:pStyle w:val="Heading7"/>
              <w:numPr>
                <w:ilvl w:val="0"/>
                <w:numId w:val="18"/>
              </w:numPr>
              <w:suppressAutoHyphens w:val="0"/>
              <w:spacing w:before="120"/>
              <w:jc w:val="center"/>
              <w:rPr>
                <w:b/>
              </w:rPr>
            </w:pPr>
            <w:r w:rsidRPr="00790EE6">
              <w:rPr>
                <w:b/>
                <w:lang w:val="lv-LV"/>
              </w:rPr>
              <w:t>Informācija par pretendenta kontaktpersonu (atbildīgo personu)</w:t>
            </w:r>
          </w:p>
        </w:tc>
      </w:tr>
      <w:tr w:rsidR="0031260A" w:rsidRPr="00790EE6" w:rsidTr="0031260A">
        <w:trPr>
          <w:cantSplit/>
        </w:trPr>
        <w:tc>
          <w:tcPr>
            <w:tcW w:w="2198" w:type="dxa"/>
            <w:hideMark/>
          </w:tcPr>
          <w:p w:rsidR="0031260A" w:rsidRPr="00790EE6" w:rsidRDefault="0031260A">
            <w:pPr>
              <w:spacing w:before="120"/>
              <w:jc w:val="center"/>
              <w:rPr>
                <w:b/>
              </w:rPr>
            </w:pPr>
            <w:r w:rsidRPr="00790EE6">
              <w:rPr>
                <w:b/>
              </w:rPr>
              <w:t>Vārds, uzvārds:</w:t>
            </w:r>
          </w:p>
        </w:tc>
        <w:tc>
          <w:tcPr>
            <w:tcW w:w="7090" w:type="dxa"/>
            <w:gridSpan w:val="4"/>
            <w:tcBorders>
              <w:top w:val="nil"/>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198" w:type="dxa"/>
            <w:hideMark/>
          </w:tcPr>
          <w:p w:rsidR="0031260A" w:rsidRPr="00790EE6" w:rsidRDefault="0031260A">
            <w:pPr>
              <w:spacing w:before="120"/>
              <w:jc w:val="center"/>
              <w:rPr>
                <w:b/>
              </w:rPr>
            </w:pPr>
            <w:r w:rsidRPr="00790EE6">
              <w:rPr>
                <w:b/>
              </w:rPr>
              <w:t>Ieņemamais amats:</w:t>
            </w:r>
          </w:p>
        </w:tc>
        <w:tc>
          <w:tcPr>
            <w:tcW w:w="7090" w:type="dxa"/>
            <w:gridSpan w:val="4"/>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198" w:type="dxa"/>
            <w:hideMark/>
          </w:tcPr>
          <w:p w:rsidR="0031260A" w:rsidRPr="00790EE6" w:rsidRDefault="0031260A">
            <w:pPr>
              <w:spacing w:before="120"/>
              <w:jc w:val="center"/>
              <w:rPr>
                <w:b/>
              </w:rPr>
            </w:pPr>
            <w:r w:rsidRPr="00790EE6">
              <w:rPr>
                <w:b/>
              </w:rPr>
              <w:lastRenderedPageBreak/>
              <w:t>Tālrunis:</w:t>
            </w:r>
          </w:p>
        </w:tc>
        <w:tc>
          <w:tcPr>
            <w:tcW w:w="2966" w:type="dxa"/>
            <w:gridSpan w:val="2"/>
            <w:tcBorders>
              <w:top w:val="single" w:sz="4" w:space="0" w:color="auto"/>
              <w:left w:val="nil"/>
              <w:bottom w:val="single" w:sz="4" w:space="0" w:color="auto"/>
              <w:right w:val="nil"/>
            </w:tcBorders>
          </w:tcPr>
          <w:p w:rsidR="0031260A" w:rsidRPr="00790EE6" w:rsidRDefault="0031260A">
            <w:pPr>
              <w:spacing w:before="120"/>
              <w:jc w:val="center"/>
              <w:rPr>
                <w:b/>
              </w:rPr>
            </w:pPr>
          </w:p>
        </w:tc>
        <w:tc>
          <w:tcPr>
            <w:tcW w:w="923" w:type="dxa"/>
            <w:tcBorders>
              <w:top w:val="single" w:sz="4" w:space="0" w:color="auto"/>
              <w:left w:val="nil"/>
              <w:bottom w:val="nil"/>
              <w:right w:val="nil"/>
            </w:tcBorders>
            <w:hideMark/>
          </w:tcPr>
          <w:p w:rsidR="0031260A" w:rsidRPr="00790EE6" w:rsidRDefault="0031260A">
            <w:pPr>
              <w:spacing w:before="120"/>
              <w:jc w:val="center"/>
              <w:rPr>
                <w:b/>
              </w:rPr>
            </w:pPr>
            <w:r w:rsidRPr="00790EE6">
              <w:rPr>
                <w:b/>
              </w:rPr>
              <w:t>Fakss:</w:t>
            </w:r>
          </w:p>
        </w:tc>
        <w:tc>
          <w:tcPr>
            <w:tcW w:w="3201" w:type="dxa"/>
            <w:tcBorders>
              <w:top w:val="single" w:sz="4" w:space="0" w:color="auto"/>
              <w:left w:val="nil"/>
              <w:bottom w:val="single" w:sz="4" w:space="0" w:color="auto"/>
              <w:right w:val="nil"/>
            </w:tcBorders>
          </w:tcPr>
          <w:p w:rsidR="0031260A" w:rsidRPr="00790EE6" w:rsidRDefault="0031260A">
            <w:pPr>
              <w:spacing w:before="120"/>
              <w:jc w:val="center"/>
              <w:rPr>
                <w:b/>
              </w:rPr>
            </w:pPr>
          </w:p>
        </w:tc>
      </w:tr>
      <w:tr w:rsidR="0031260A" w:rsidRPr="00790EE6" w:rsidTr="0031260A">
        <w:trPr>
          <w:cantSplit/>
        </w:trPr>
        <w:tc>
          <w:tcPr>
            <w:tcW w:w="2198" w:type="dxa"/>
            <w:hideMark/>
          </w:tcPr>
          <w:p w:rsidR="0031260A" w:rsidRPr="00790EE6" w:rsidRDefault="0031260A">
            <w:pPr>
              <w:spacing w:before="120"/>
              <w:jc w:val="center"/>
              <w:rPr>
                <w:b/>
              </w:rPr>
            </w:pPr>
            <w:r w:rsidRPr="00790EE6">
              <w:rPr>
                <w:b/>
              </w:rPr>
              <w:t>E-pasta adrese:</w:t>
            </w:r>
          </w:p>
        </w:tc>
        <w:tc>
          <w:tcPr>
            <w:tcW w:w="7090" w:type="dxa"/>
            <w:gridSpan w:val="4"/>
            <w:tcBorders>
              <w:top w:val="nil"/>
              <w:left w:val="nil"/>
              <w:bottom w:val="single" w:sz="4" w:space="0" w:color="auto"/>
              <w:right w:val="nil"/>
            </w:tcBorders>
          </w:tcPr>
          <w:p w:rsidR="0031260A" w:rsidRPr="00790EE6" w:rsidRDefault="0031260A">
            <w:pPr>
              <w:spacing w:before="120"/>
              <w:jc w:val="center"/>
              <w:rPr>
                <w:b/>
              </w:rPr>
            </w:pPr>
          </w:p>
        </w:tc>
      </w:tr>
    </w:tbl>
    <w:p w:rsidR="0031260A" w:rsidRPr="00790EE6" w:rsidRDefault="0031260A" w:rsidP="0031260A">
      <w:pPr>
        <w:spacing w:after="120"/>
        <w:jc w:val="center"/>
        <w:rPr>
          <w:b/>
        </w:rPr>
      </w:pPr>
    </w:p>
    <w:p w:rsidR="0031260A" w:rsidRPr="00790EE6" w:rsidRDefault="0031260A" w:rsidP="0031260A">
      <w:pPr>
        <w:spacing w:after="120"/>
        <w:jc w:val="center"/>
        <w:rPr>
          <w:b/>
        </w:rPr>
      </w:pPr>
    </w:p>
    <w:p w:rsidR="0031260A" w:rsidRPr="00790EE6" w:rsidRDefault="0031260A" w:rsidP="0031260A"/>
    <w:p w:rsidR="0031260A" w:rsidRPr="00790EE6" w:rsidRDefault="0031260A" w:rsidP="0031260A">
      <w:pPr>
        <w:rPr>
          <w:b/>
          <w:bCs/>
        </w:rPr>
      </w:pPr>
      <w:r w:rsidRPr="00790EE6">
        <w:rPr>
          <w:b/>
          <w:bCs/>
        </w:rPr>
        <w:t>Ar šo apliecinām, ka visa piedāvājumā iesniegtā informācija ir patiesa.</w:t>
      </w:r>
    </w:p>
    <w:p w:rsidR="0031260A" w:rsidRPr="00790EE6" w:rsidRDefault="0031260A" w:rsidP="0031260A">
      <w:pPr>
        <w:rPr>
          <w:b/>
          <w:bCs/>
        </w:rPr>
      </w:pPr>
    </w:p>
    <w:p w:rsidR="0031260A" w:rsidRPr="00790EE6" w:rsidRDefault="0031260A" w:rsidP="0031260A">
      <w:pPr>
        <w:rPr>
          <w:b/>
          <w:bCs/>
        </w:rPr>
      </w:pPr>
    </w:p>
    <w:p w:rsidR="0031260A" w:rsidRPr="00790EE6" w:rsidRDefault="0031260A" w:rsidP="0031260A">
      <w:pPr>
        <w:rPr>
          <w:b/>
          <w:bCs/>
        </w:rPr>
      </w:pPr>
    </w:p>
    <w:p w:rsidR="0031260A" w:rsidRPr="00790EE6"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RPr="00790EE6"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Pr="00790EE6" w:rsidRDefault="0031260A">
            <w:pPr>
              <w:jc w:val="center"/>
              <w:rPr>
                <w:b/>
              </w:rPr>
            </w:pPr>
            <w:r w:rsidRPr="00790EE6">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Pr="00790EE6" w:rsidRDefault="0031260A">
            <w:pPr>
              <w:jc w:val="center"/>
              <w:rPr>
                <w:b/>
              </w:rPr>
            </w:pPr>
          </w:p>
        </w:tc>
      </w:tr>
      <w:tr w:rsidR="0031260A" w:rsidRPr="00790EE6"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Pr="00790EE6" w:rsidRDefault="0031260A">
            <w:pPr>
              <w:jc w:val="center"/>
              <w:rPr>
                <w:b/>
              </w:rPr>
            </w:pPr>
            <w:r w:rsidRPr="00790EE6">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Pr="00790EE6" w:rsidRDefault="0031260A">
            <w:pPr>
              <w:jc w:val="center"/>
              <w:rPr>
                <w:b/>
              </w:rPr>
            </w:pPr>
          </w:p>
        </w:tc>
      </w:tr>
      <w:tr w:rsidR="0031260A" w:rsidRPr="00790EE6"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Pr="00790EE6" w:rsidRDefault="0031260A">
            <w:pPr>
              <w:jc w:val="center"/>
              <w:rPr>
                <w:b/>
              </w:rPr>
            </w:pPr>
            <w:r w:rsidRPr="00790EE6">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Pr="00790EE6" w:rsidRDefault="0031260A">
            <w:pPr>
              <w:jc w:val="center"/>
              <w:rPr>
                <w:b/>
              </w:rPr>
            </w:pPr>
          </w:p>
        </w:tc>
      </w:tr>
      <w:tr w:rsidR="0031260A" w:rsidRPr="00790EE6"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Pr="00790EE6" w:rsidRDefault="0031260A">
            <w:pPr>
              <w:jc w:val="center"/>
              <w:rPr>
                <w:b/>
              </w:rPr>
            </w:pPr>
            <w:r w:rsidRPr="00790EE6">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Pr="00790EE6" w:rsidRDefault="0031260A">
            <w:pPr>
              <w:jc w:val="center"/>
              <w:rPr>
                <w:b/>
              </w:rPr>
            </w:pPr>
          </w:p>
        </w:tc>
      </w:tr>
    </w:tbl>
    <w:p w:rsidR="0031260A" w:rsidRPr="00790EE6" w:rsidRDefault="0031260A" w:rsidP="0031260A">
      <w:pPr>
        <w:pStyle w:val="Header"/>
        <w:ind w:firstLine="720"/>
      </w:pPr>
    </w:p>
    <w:p w:rsidR="0031260A" w:rsidRPr="00790EE6"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būvdarbu saraksta veidne</w:t>
      </w:r>
      <w:bookmarkEnd w:id="26"/>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 xml:space="preserve">VEIKTO </w:t>
      </w:r>
      <w:r w:rsidR="00CD2368">
        <w:rPr>
          <w:b/>
          <w:sz w:val="20"/>
          <w:szCs w:val="20"/>
        </w:rPr>
        <w:t>DEMONTĀŽAS DARBU</w:t>
      </w:r>
      <w:r>
        <w:rPr>
          <w:b/>
          <w:sz w:val="20"/>
          <w:szCs w:val="20"/>
        </w:rPr>
        <w:t xml:space="preserve">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710"/>
        <w:gridCol w:w="1016"/>
        <w:gridCol w:w="672"/>
        <w:gridCol w:w="1274"/>
        <w:gridCol w:w="1792"/>
        <w:gridCol w:w="1591"/>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CD2368">
            <w:pPr>
              <w:pStyle w:val="BodyText"/>
              <w:spacing w:after="0"/>
              <w:jc w:val="center"/>
              <w:rPr>
                <w:b/>
                <w:sz w:val="20"/>
                <w:lang w:eastAsia="en-US"/>
              </w:rPr>
            </w:pPr>
            <w:r>
              <w:rPr>
                <w:b/>
                <w:sz w:val="20"/>
                <w:lang w:eastAsia="en-US"/>
              </w:rPr>
              <w:t>D</w:t>
            </w:r>
            <w:r w:rsidR="0031260A">
              <w:rPr>
                <w:b/>
                <w:sz w:val="20"/>
                <w:lang w:eastAsia="en-US"/>
              </w:rPr>
              <w:t>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27" w:name="_Toc335864519"/>
      <w:r>
        <w:rPr>
          <w:rFonts w:ascii="Times New Roman" w:hAnsi="Times New Roman"/>
        </w:rPr>
        <w:lastRenderedPageBreak/>
        <w:t>B3 pielikums: Speciālistu saraksta veidne</w:t>
      </w:r>
      <w:bookmarkEnd w:id="27"/>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rPr>
                <w:t>līgums</w:t>
              </w:r>
            </w:smartTag>
            <w:r>
              <w:rPr>
                <w:b/>
                <w:sz w:val="20"/>
                <w:szCs w:val="20"/>
              </w:rPr>
              <w:t xml:space="preserve">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28" w:name="_Toc335864520"/>
      <w:r>
        <w:rPr>
          <w:rFonts w:ascii="Times New Roman" w:hAnsi="Times New Roman"/>
        </w:rPr>
        <w:lastRenderedPageBreak/>
        <w:t xml:space="preserve">B4 pielikums: </w:t>
      </w:r>
      <w:smartTag w:uri="schemas-tilde-lv/tildestengine" w:element="veidnes">
        <w:smartTagPr>
          <w:attr w:name="id" w:val="-1"/>
          <w:attr w:name="baseform" w:val="CV"/>
          <w:attr w:name="text" w:val="CV"/>
        </w:smartTagPr>
        <w:r>
          <w:rPr>
            <w:rFonts w:ascii="Times New Roman" w:hAnsi="Times New Roman"/>
          </w:rPr>
          <w:t>CV</w:t>
        </w:r>
      </w:smartTag>
      <w:r>
        <w:rPr>
          <w:rFonts w:ascii="Times New Roman" w:hAnsi="Times New Roman"/>
        </w:rPr>
        <w:t xml:space="preserve"> veidne</w:t>
      </w:r>
      <w:bookmarkEnd w:id="28"/>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5F6A64">
      <w:pPr>
        <w:pStyle w:val="BodyText"/>
        <w:numPr>
          <w:ilvl w:val="0"/>
          <w:numId w:val="13"/>
        </w:numPr>
        <w:spacing w:after="0"/>
        <w:jc w:val="both"/>
        <w:rPr>
          <w:b/>
          <w:sz w:val="20"/>
        </w:rPr>
      </w:pPr>
      <w:r>
        <w:rPr>
          <w:b/>
          <w:sz w:val="20"/>
        </w:rPr>
        <w:t>Uzvārds:</w:t>
      </w:r>
    </w:p>
    <w:p w:rsidR="0031260A" w:rsidRDefault="0031260A" w:rsidP="005F6A64">
      <w:pPr>
        <w:pStyle w:val="BodyText"/>
        <w:numPr>
          <w:ilvl w:val="0"/>
          <w:numId w:val="13"/>
        </w:numPr>
        <w:spacing w:after="0"/>
        <w:jc w:val="both"/>
        <w:rPr>
          <w:b/>
          <w:sz w:val="20"/>
        </w:rPr>
      </w:pPr>
      <w:r>
        <w:rPr>
          <w:b/>
          <w:sz w:val="20"/>
        </w:rPr>
        <w:t>Vārds:</w:t>
      </w:r>
    </w:p>
    <w:p w:rsidR="0031260A" w:rsidRDefault="0031260A" w:rsidP="005F6A64">
      <w:pPr>
        <w:pStyle w:val="BodyText"/>
        <w:numPr>
          <w:ilvl w:val="0"/>
          <w:numId w:val="13"/>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5F6A64">
      <w:pPr>
        <w:pStyle w:val="BodyText"/>
        <w:numPr>
          <w:ilvl w:val="0"/>
          <w:numId w:val="13"/>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5F6A64">
      <w:pPr>
        <w:pStyle w:val="BodyText"/>
        <w:numPr>
          <w:ilvl w:val="0"/>
          <w:numId w:val="13"/>
        </w:numPr>
        <w:spacing w:after="0"/>
        <w:jc w:val="both"/>
        <w:rPr>
          <w:b/>
          <w:sz w:val="20"/>
        </w:rPr>
      </w:pPr>
      <w:r>
        <w:rPr>
          <w:b/>
          <w:sz w:val="20"/>
        </w:rPr>
        <w:t>Dalība profesionālās organizācijās:</w:t>
      </w:r>
    </w:p>
    <w:p w:rsidR="0031260A" w:rsidRDefault="0031260A" w:rsidP="005F6A64">
      <w:pPr>
        <w:pStyle w:val="BodyText"/>
        <w:numPr>
          <w:ilvl w:val="0"/>
          <w:numId w:val="13"/>
        </w:numPr>
        <w:spacing w:after="0"/>
        <w:jc w:val="both"/>
        <w:rPr>
          <w:b/>
          <w:sz w:val="20"/>
        </w:rPr>
      </w:pPr>
      <w:r>
        <w:rPr>
          <w:b/>
          <w:sz w:val="20"/>
        </w:rPr>
        <w:t xml:space="preserve">Citas prasmes: </w:t>
      </w:r>
    </w:p>
    <w:p w:rsidR="0031260A" w:rsidRDefault="0031260A" w:rsidP="005F6A64">
      <w:pPr>
        <w:pStyle w:val="BodyText"/>
        <w:numPr>
          <w:ilvl w:val="0"/>
          <w:numId w:val="13"/>
        </w:numPr>
        <w:spacing w:after="0"/>
        <w:jc w:val="both"/>
        <w:rPr>
          <w:b/>
          <w:sz w:val="20"/>
        </w:rPr>
      </w:pPr>
      <w:r>
        <w:rPr>
          <w:b/>
          <w:sz w:val="20"/>
        </w:rPr>
        <w:t>Pašreizējais amats un galveno darba pienākumu apraksts:</w:t>
      </w:r>
    </w:p>
    <w:p w:rsidR="0031260A" w:rsidRDefault="0031260A" w:rsidP="005F6A64">
      <w:pPr>
        <w:pStyle w:val="BodyText"/>
        <w:numPr>
          <w:ilvl w:val="0"/>
          <w:numId w:val="13"/>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5F6A64">
      <w:pPr>
        <w:pStyle w:val="BodyText"/>
        <w:numPr>
          <w:ilvl w:val="0"/>
          <w:numId w:val="13"/>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Pr>
            <w:sz w:val="20"/>
            <w:szCs w:val="20"/>
          </w:rPr>
          <w:t>līgums</w:t>
        </w:r>
      </w:smartTag>
      <w:r>
        <w:rPr>
          <w:sz w:val="20"/>
          <w:szCs w:val="20"/>
        </w:rPr>
        <w:t xml:space="preserve">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Pr>
            <w:highlight w:val="yellow"/>
          </w:rPr>
          <w:t>līgums</w:t>
        </w:r>
      </w:smartTag>
      <w:r>
        <w:rPr>
          <w:highlight w:val="yellow"/>
        </w:rPr>
        <w:t xml:space="preserve">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&lt;Paraksttiesīgās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29" w:name="_Toc335864521"/>
      <w:r>
        <w:rPr>
          <w:rFonts w:ascii="Times New Roman" w:hAnsi="Times New Roman"/>
        </w:rPr>
        <w:lastRenderedPageBreak/>
        <w:t>B5 pielikums: Apakšuzņēmējiem nododamo būvniecības darbu saraksta veidne</w:t>
      </w:r>
      <w:bookmarkEnd w:id="29"/>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30"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31" w:name="_Toc337635902"/>
      <w:bookmarkEnd w:id="30"/>
      <w:r>
        <w:rPr>
          <w:rFonts w:ascii="Times New Roman" w:hAnsi="Times New Roman"/>
        </w:rPr>
        <w:lastRenderedPageBreak/>
        <w:t>B6 pielikums: Personas, uz kuras iespējām pretendents balstās, un apakšuzņēmēja, kura veicamo darbu vērtība ir vismaz 20 procenti no iepirkuma līguma summas,</w:t>
      </w:r>
      <w:bookmarkEnd w:id="31"/>
    </w:p>
    <w:p w:rsidR="0031260A" w:rsidRDefault="0031260A" w:rsidP="0031260A">
      <w:pPr>
        <w:pStyle w:val="Punkts"/>
        <w:numPr>
          <w:ilvl w:val="0"/>
          <w:numId w:val="0"/>
        </w:numPr>
        <w:tabs>
          <w:tab w:val="left" w:pos="720"/>
        </w:tabs>
        <w:jc w:val="right"/>
        <w:rPr>
          <w:rFonts w:ascii="Times New Roman" w:hAnsi="Times New Roman"/>
        </w:rPr>
      </w:pPr>
      <w:bookmarkStart w:id="32" w:name="_Toc337635903"/>
      <w:r>
        <w:rPr>
          <w:rFonts w:ascii="Times New Roman" w:hAnsi="Times New Roman"/>
        </w:rPr>
        <w:t>apliecinājuma veidne</w:t>
      </w:r>
      <w:bookmarkEnd w:id="32"/>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5F6A64">
      <w:pPr>
        <w:pStyle w:val="Rindkopa"/>
        <w:numPr>
          <w:ilvl w:val="0"/>
          <w:numId w:val="14"/>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5F6A64">
      <w:pPr>
        <w:pStyle w:val="Rindkopa"/>
        <w:numPr>
          <w:ilvl w:val="0"/>
          <w:numId w:val="14"/>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33" w:name="_Toc335864525"/>
      <w:r>
        <w:rPr>
          <w:rFonts w:ascii="Times New Roman" w:hAnsi="Times New Roman"/>
          <w:szCs w:val="20"/>
        </w:rPr>
        <w:t>B7 pielikums</w:t>
      </w:r>
    </w:p>
    <w:bookmarkEnd w:id="33"/>
    <w:p w:rsidR="00AB099D" w:rsidRPr="00373661" w:rsidRDefault="00AB099D" w:rsidP="00AB099D">
      <w:pPr>
        <w:pStyle w:val="HTMLPreformatted"/>
        <w:rPr>
          <w:rFonts w:ascii="Times New Roman" w:hAnsi="Times New Roman"/>
          <w:sz w:val="24"/>
          <w:szCs w:val="24"/>
        </w:rPr>
      </w:pPr>
    </w:p>
    <w:p w:rsidR="001C3365" w:rsidRPr="002649F7" w:rsidRDefault="001C3365" w:rsidP="00EC501E">
      <w:pPr>
        <w:pStyle w:val="Punkts"/>
        <w:numPr>
          <w:ilvl w:val="0"/>
          <w:numId w:val="0"/>
        </w:numPr>
        <w:shd w:val="clear" w:color="auto" w:fill="C2D69B" w:themeFill="accent3" w:themeFillTint="99"/>
        <w:tabs>
          <w:tab w:val="left" w:pos="720"/>
        </w:tabs>
        <w:jc w:val="center"/>
        <w:rPr>
          <w:rFonts w:ascii="Times New Roman" w:hAnsi="Times New Roman"/>
          <w:sz w:val="28"/>
          <w:szCs w:val="28"/>
        </w:rPr>
      </w:pPr>
      <w:r w:rsidRPr="002649F7">
        <w:rPr>
          <w:rFonts w:ascii="Times New Roman" w:hAnsi="Times New Roman"/>
          <w:sz w:val="28"/>
          <w:szCs w:val="28"/>
        </w:rPr>
        <w:t>Tehniskā piedāvājuma sagatavošanas vadlīnijas</w:t>
      </w:r>
    </w:p>
    <w:p w:rsidR="001C3365" w:rsidRDefault="001C3365" w:rsidP="001C3365">
      <w:pPr>
        <w:pStyle w:val="Apakpunkts"/>
        <w:numPr>
          <w:ilvl w:val="0"/>
          <w:numId w:val="0"/>
        </w:numPr>
        <w:tabs>
          <w:tab w:val="left" w:pos="720"/>
        </w:tabs>
        <w:ind w:left="851"/>
        <w:rPr>
          <w:rFonts w:ascii="Times New Roman" w:hAnsi="Times New Roman"/>
        </w:rPr>
      </w:pPr>
    </w:p>
    <w:p w:rsidR="001C3365" w:rsidRPr="000068B0" w:rsidRDefault="001C3365" w:rsidP="001C3365">
      <w:pPr>
        <w:pStyle w:val="Heading3"/>
        <w:numPr>
          <w:ilvl w:val="0"/>
          <w:numId w:val="0"/>
        </w:numPr>
        <w:shd w:val="clear" w:color="auto" w:fill="FFFFFF"/>
        <w:tabs>
          <w:tab w:val="left" w:pos="720"/>
        </w:tabs>
        <w:spacing w:after="120"/>
        <w:jc w:val="both"/>
        <w:rPr>
          <w:sz w:val="24"/>
        </w:rPr>
      </w:pPr>
      <w:r w:rsidRPr="000068B0">
        <w:rPr>
          <w:color w:val="000000"/>
          <w:sz w:val="24"/>
          <w:lang w:val="lv-LV"/>
        </w:rPr>
        <w:t>Lai detalizēti varētu izvērtēt tehnisko piedāvājumu, Pretendentam jāiesniedz visa informācija, kas noteikta šajās vadlīnijās</w:t>
      </w:r>
      <w:r w:rsidRPr="000068B0">
        <w:rPr>
          <w:sz w:val="24"/>
          <w:lang w:val="lv-LV"/>
        </w:rPr>
        <w:t>:</w:t>
      </w:r>
    </w:p>
    <w:p w:rsidR="001C3365" w:rsidRPr="000068B0" w:rsidRDefault="001C3365" w:rsidP="005F6A64">
      <w:pPr>
        <w:pStyle w:val="ListParagraph"/>
        <w:numPr>
          <w:ilvl w:val="0"/>
          <w:numId w:val="19"/>
        </w:numPr>
        <w:suppressAutoHyphens w:val="0"/>
        <w:spacing w:before="60"/>
        <w:ind w:left="709" w:hanging="709"/>
        <w:rPr>
          <w:iCs/>
        </w:rPr>
      </w:pPr>
      <w:r w:rsidRPr="000068B0">
        <w:rPr>
          <w:b/>
          <w:iCs/>
        </w:rPr>
        <w:t xml:space="preserve">Līguma izpildes organizatoriskā struktūra, </w:t>
      </w:r>
      <w:r w:rsidRPr="000068B0">
        <w:rPr>
          <w:iCs/>
        </w:rPr>
        <w:t>norādot līguma īstenošanā iesaistītās puses, kā arī tehniskā personāla skaitu un to pienākumus.</w:t>
      </w:r>
    </w:p>
    <w:p w:rsidR="001C3365" w:rsidRPr="00B34206" w:rsidRDefault="001C3365" w:rsidP="005F6A64">
      <w:pPr>
        <w:pStyle w:val="ListParagraph"/>
        <w:numPr>
          <w:ilvl w:val="0"/>
          <w:numId w:val="19"/>
        </w:numPr>
        <w:tabs>
          <w:tab w:val="num" w:pos="709"/>
        </w:tabs>
        <w:suppressAutoHyphens w:val="0"/>
        <w:ind w:left="709" w:hanging="709"/>
        <w:rPr>
          <w:b/>
          <w:bCs/>
          <w:iCs/>
        </w:rPr>
      </w:pPr>
      <w:r w:rsidRPr="000068B0">
        <w:rPr>
          <w:b/>
          <w:bCs/>
          <w:iCs/>
        </w:rPr>
        <w:t xml:space="preserve">Darbu veikšanai izmantojamie mehānismi un iekārtas. </w:t>
      </w:r>
      <w:r w:rsidRPr="000068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1C3365" w:rsidRPr="000068B0" w:rsidRDefault="001C3365" w:rsidP="005F6A64">
      <w:pPr>
        <w:pStyle w:val="ListParagraph"/>
        <w:numPr>
          <w:ilvl w:val="0"/>
          <w:numId w:val="19"/>
        </w:numPr>
        <w:suppressAutoHyphens w:val="0"/>
        <w:spacing w:before="60"/>
        <w:ind w:left="709" w:hanging="709"/>
      </w:pPr>
      <w:r w:rsidRPr="000068B0">
        <w:rPr>
          <w:b/>
          <w:bCs/>
        </w:rPr>
        <w:t>Detalizēts darba izpildes laika grafiks sasaistē ar finanšu plūsmu</w:t>
      </w:r>
      <w:r w:rsidRPr="000068B0">
        <w:t xml:space="preserve">, nosakot izpildāmo darbu un veicamo pasākumu sākumu, beigas, ilgumu (pa nedēļām) un izmaksas, </w:t>
      </w:r>
    </w:p>
    <w:p w:rsidR="001C3365" w:rsidRPr="000068B0" w:rsidRDefault="001C3365" w:rsidP="005F6A64">
      <w:pPr>
        <w:pStyle w:val="ListParagraph"/>
        <w:numPr>
          <w:ilvl w:val="0"/>
          <w:numId w:val="19"/>
        </w:numPr>
        <w:suppressAutoHyphens w:val="0"/>
        <w:spacing w:before="60"/>
        <w:ind w:left="709" w:hanging="709"/>
      </w:pPr>
      <w:r w:rsidRPr="000068B0">
        <w:rPr>
          <w:b/>
        </w:rPr>
        <w:t>Būvdarbu vadītāja noslodzes laika grafiks</w:t>
      </w:r>
      <w:r w:rsidRPr="000068B0">
        <w:t>, ievērojot pasūtītāju prasības un LR normatīvos tiesību aktus,</w:t>
      </w:r>
    </w:p>
    <w:p w:rsidR="001C3365" w:rsidRDefault="001C3365" w:rsidP="005F6A64">
      <w:pPr>
        <w:pStyle w:val="ListParagraph"/>
        <w:numPr>
          <w:ilvl w:val="0"/>
          <w:numId w:val="19"/>
        </w:numPr>
        <w:suppressAutoHyphens w:val="0"/>
        <w:spacing w:before="60"/>
        <w:ind w:left="709" w:hanging="709"/>
        <w:rPr>
          <w:b/>
        </w:rPr>
      </w:pPr>
      <w:r w:rsidRPr="000068B0">
        <w:rPr>
          <w:b/>
        </w:rPr>
        <w:t xml:space="preserve">Būvdarbu garantijas </w:t>
      </w:r>
      <w:r w:rsidR="0054751C">
        <w:rPr>
          <w:b/>
        </w:rPr>
        <w:t>apraksts.</w:t>
      </w:r>
      <w:r>
        <w:rPr>
          <w:b/>
        </w:rPr>
        <w:t xml:space="preserve"> </w:t>
      </w:r>
    </w:p>
    <w:p w:rsidR="001C3365" w:rsidRPr="00F86A33" w:rsidRDefault="001C3365" w:rsidP="005F6A64">
      <w:pPr>
        <w:pStyle w:val="ListParagraph"/>
        <w:numPr>
          <w:ilvl w:val="0"/>
          <w:numId w:val="19"/>
        </w:numPr>
        <w:tabs>
          <w:tab w:val="left" w:pos="720"/>
          <w:tab w:val="left" w:pos="1260"/>
        </w:tabs>
        <w:suppressAutoHyphens w:val="0"/>
        <w:spacing w:before="60" w:after="120"/>
        <w:ind w:left="709" w:hanging="709"/>
        <w:rPr>
          <w:b/>
        </w:rPr>
      </w:pPr>
      <w:r w:rsidRPr="0058666F">
        <w:rPr>
          <w:b/>
          <w:bCs/>
        </w:rPr>
        <w:t>Civiltiesiskās atbildības apdrošināšanas polises</w:t>
      </w:r>
      <w:r w:rsidRPr="0058666F">
        <w:rPr>
          <w:bCs/>
        </w:rPr>
        <w:t xml:space="preserve"> apstiprināta kopija par pretendenta civiltiesiskās atbildības apdrošināšanu pilnā apmērā no piedāvātās līgumcenas </w:t>
      </w:r>
      <w:r w:rsidRPr="000068B0">
        <w:t>(ar PVN)</w:t>
      </w:r>
      <w:r w:rsidRPr="0058666F">
        <w:rPr>
          <w:bCs/>
        </w:rPr>
        <w:t xml:space="preserve">, pievienojot maksājuma apliecinošu dokumentu vai </w:t>
      </w:r>
      <w:r w:rsidRPr="0058666F">
        <w:rPr>
          <w:b/>
          <w:bCs/>
        </w:rPr>
        <w:t>apdrošināšanas sabiedrības garantijas vēstule</w:t>
      </w:r>
      <w:r w:rsidRPr="0058666F">
        <w:rPr>
          <w:bCs/>
        </w:rPr>
        <w:t xml:space="preserve">, ka gadījumā, ja pretendentam tiks piešķirtas tiesības slēgt līgumu, pirms līguma noslēgšanas tiks noslēgts līgums par pretendenta civiltiesiskās atbildības apdrošināšanu </w:t>
      </w:r>
      <w:r w:rsidRPr="0058666F">
        <w:rPr>
          <w:b/>
          <w:bCs/>
        </w:rPr>
        <w:t xml:space="preserve">pilnā apmērā no piedāvātās līgumcenas </w:t>
      </w:r>
      <w:r w:rsidRPr="000068B0">
        <w:t xml:space="preserve">(ar PVN) </w:t>
      </w:r>
      <w:r w:rsidRPr="0058666F">
        <w:rPr>
          <w:bCs/>
        </w:rPr>
        <w:t>(pirms līguma noslēgšanas pretendents iesniedz apdrošināšanas polises un maksājuma apliecinoša dokumenta kopiju, uzrādot oriģinālu).</w:t>
      </w:r>
      <w:r w:rsidRPr="000068B0">
        <w:t xml:space="preserve"> Civiltiesiskās atbildības apdrošināšanai ir jābūt spēkā visā būvniecības laikā. </w:t>
      </w:r>
    </w:p>
    <w:sectPr w:rsidR="001C3365" w:rsidRPr="00F86A33" w:rsidSect="00437C1E">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BD" w:rsidRDefault="00516CBD" w:rsidP="00343A9B">
      <w:r>
        <w:separator/>
      </w:r>
    </w:p>
  </w:endnote>
  <w:endnote w:type="continuationSeparator" w:id="0">
    <w:p w:rsidR="00516CBD" w:rsidRDefault="00516CBD"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Bold">
    <w:panose1 w:val="020B0704020202020204"/>
    <w:charset w:val="00"/>
    <w:family w:val="roman"/>
    <w:pitch w:val="default"/>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59" w:rsidRDefault="00C635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59" w:rsidRDefault="00C63559">
    <w:pPr>
      <w:pStyle w:val="Footer"/>
      <w:jc w:val="right"/>
      <w:rPr>
        <w:lang w:val="lv-LV"/>
      </w:rPr>
    </w:pPr>
    <w:r>
      <w:rPr>
        <w:lang w:val="lv-LV"/>
      </w:rPr>
      <w:fldChar w:fldCharType="begin"/>
    </w:r>
    <w:r>
      <w:rPr>
        <w:lang w:val="lv-LV"/>
      </w:rPr>
      <w:instrText xml:space="preserve"> PAGE </w:instrText>
    </w:r>
    <w:r>
      <w:rPr>
        <w:lang w:val="lv-LV"/>
      </w:rPr>
      <w:fldChar w:fldCharType="separate"/>
    </w:r>
    <w:r w:rsidR="00C87F0F">
      <w:rPr>
        <w:noProof/>
        <w:lang w:val="lv-LV"/>
      </w:rPr>
      <w:t>3</w:t>
    </w:r>
    <w:r>
      <w:rPr>
        <w:lang w:val="lv-LV"/>
      </w:rPr>
      <w:fldChar w:fldCharType="end"/>
    </w:r>
  </w:p>
  <w:p w:rsidR="00C63559" w:rsidRDefault="00C63559">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59" w:rsidRDefault="00C63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BD" w:rsidRDefault="00516CBD" w:rsidP="00343A9B">
      <w:r>
        <w:separator/>
      </w:r>
    </w:p>
  </w:footnote>
  <w:footnote w:type="continuationSeparator" w:id="0">
    <w:p w:rsidR="00516CBD" w:rsidRDefault="00516CBD" w:rsidP="00343A9B">
      <w:r>
        <w:continuationSeparator/>
      </w:r>
    </w:p>
  </w:footnote>
  <w:footnote w:id="1">
    <w:p w:rsidR="00C63559" w:rsidRDefault="00C63559"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C63559" w:rsidRDefault="00C63559"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59" w:rsidRDefault="00C63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59" w:rsidRDefault="00C635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59" w:rsidRDefault="00C635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8020E1F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857595"/>
    <w:multiLevelType w:val="hybridMultilevel"/>
    <w:tmpl w:val="5F304A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605285F"/>
    <w:multiLevelType w:val="hybridMultilevel"/>
    <w:tmpl w:val="F990D0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7FF02EB"/>
    <w:multiLevelType w:val="multilevel"/>
    <w:tmpl w:val="11867FCA"/>
    <w:lvl w:ilvl="0">
      <w:start w:val="1"/>
      <w:numFmt w:val="decimal"/>
      <w:lvlText w:val="%1."/>
      <w:lvlJc w:val="left"/>
      <w:pPr>
        <w:ind w:left="720" w:hanging="360"/>
      </w:pPr>
      <w:rPr>
        <w:rFonts w:hint="default"/>
        <w:u w:val="single"/>
      </w:rPr>
    </w:lvl>
    <w:lvl w:ilvl="1">
      <w:start w:val="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B0E5847"/>
    <w:multiLevelType w:val="hybridMultilevel"/>
    <w:tmpl w:val="871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E9D5D23"/>
    <w:multiLevelType w:val="hybridMultilevel"/>
    <w:tmpl w:val="9996A7E4"/>
    <w:lvl w:ilvl="0" w:tplc="04260001">
      <w:start w:val="1"/>
      <w:numFmt w:val="bullet"/>
      <w:lvlText w:val=""/>
      <w:lvlJc w:val="left"/>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3567E57"/>
    <w:multiLevelType w:val="hybridMultilevel"/>
    <w:tmpl w:val="0D8C2958"/>
    <w:lvl w:ilvl="0" w:tplc="0426000F">
      <w:start w:val="1"/>
      <w:numFmt w:val="decimal"/>
      <w:lvlText w:val="%1."/>
      <w:lvlJc w:val="left"/>
      <w:pPr>
        <w:tabs>
          <w:tab w:val="num" w:pos="720"/>
        </w:tabs>
        <w:ind w:left="720" w:hanging="360"/>
      </w:pPr>
      <w:rPr>
        <w:rFonts w:hint="default"/>
      </w:rPr>
    </w:lvl>
    <w:lvl w:ilvl="1" w:tplc="04260011">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44724DF"/>
    <w:multiLevelType w:val="hybridMultilevel"/>
    <w:tmpl w:val="8D3C9EAA"/>
    <w:lvl w:ilvl="0" w:tplc="0426000B">
      <w:start w:val="1"/>
      <w:numFmt w:val="bullet"/>
      <w:lvlText w:val=""/>
      <w:lvlJc w:val="left"/>
      <w:pPr>
        <w:tabs>
          <w:tab w:val="num" w:pos="1353"/>
        </w:tabs>
        <w:ind w:left="1353"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6">
    <w:nsid w:val="18DF5EF3"/>
    <w:multiLevelType w:val="hybridMultilevel"/>
    <w:tmpl w:val="9B6CE7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A1E231E"/>
    <w:multiLevelType w:val="hybridMultilevel"/>
    <w:tmpl w:val="77D227FE"/>
    <w:lvl w:ilvl="0" w:tplc="F014DB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A957FB9"/>
    <w:multiLevelType w:val="hybridMultilevel"/>
    <w:tmpl w:val="696E0A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nsid w:val="21D35F6A"/>
    <w:multiLevelType w:val="hybridMultilevel"/>
    <w:tmpl w:val="D5E08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23326E71"/>
    <w:multiLevelType w:val="hybridMultilevel"/>
    <w:tmpl w:val="6FCA0FC2"/>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4">
    <w:nsid w:val="29F978F9"/>
    <w:multiLevelType w:val="hybridMultilevel"/>
    <w:tmpl w:val="88E41D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BEA66B3"/>
    <w:multiLevelType w:val="hybridMultilevel"/>
    <w:tmpl w:val="768C78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2C43766"/>
    <w:multiLevelType w:val="hybridMultilevel"/>
    <w:tmpl w:val="FC70E986"/>
    <w:lvl w:ilvl="0" w:tplc="04260001">
      <w:start w:val="1"/>
      <w:numFmt w:val="bullet"/>
      <w:lvlText w:val=""/>
      <w:lvlJc w:val="left"/>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4346AEE"/>
    <w:multiLevelType w:val="hybridMultilevel"/>
    <w:tmpl w:val="0CB4C5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49A4725"/>
    <w:multiLevelType w:val="hybridMultilevel"/>
    <w:tmpl w:val="3E84A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3B6B400E"/>
    <w:multiLevelType w:val="hybridMultilevel"/>
    <w:tmpl w:val="2836F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1715847"/>
    <w:multiLevelType w:val="hybridMultilevel"/>
    <w:tmpl w:val="D62AC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4AD21388"/>
    <w:multiLevelType w:val="hybridMultilevel"/>
    <w:tmpl w:val="5330EC84"/>
    <w:lvl w:ilvl="0" w:tplc="F014DB8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4">
    <w:nsid w:val="523744EE"/>
    <w:multiLevelType w:val="multilevel"/>
    <w:tmpl w:val="0E7C147C"/>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E2777E"/>
    <w:multiLevelType w:val="hybridMultilevel"/>
    <w:tmpl w:val="5BC068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88C3FC5"/>
    <w:multiLevelType w:val="hybridMultilevel"/>
    <w:tmpl w:val="5C44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8E87F84"/>
    <w:multiLevelType w:val="hybridMultilevel"/>
    <w:tmpl w:val="56821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E995BD7"/>
    <w:multiLevelType w:val="hybridMultilevel"/>
    <w:tmpl w:val="1388B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0D5165B"/>
    <w:multiLevelType w:val="hybridMultilevel"/>
    <w:tmpl w:val="0046F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2B51816"/>
    <w:multiLevelType w:val="hybridMultilevel"/>
    <w:tmpl w:val="7D1AE86A"/>
    <w:lvl w:ilvl="0" w:tplc="04260001">
      <w:start w:val="1"/>
      <w:numFmt w:val="bullet"/>
      <w:lvlText w:val=""/>
      <w:lvlJc w:val="left"/>
      <w:pPr>
        <w:ind w:left="873" w:hanging="360"/>
      </w:pPr>
      <w:rPr>
        <w:rFonts w:ascii="Symbol" w:hAnsi="Symbol" w:hint="default"/>
      </w:rPr>
    </w:lvl>
    <w:lvl w:ilvl="1" w:tplc="04260003">
      <w:start w:val="1"/>
      <w:numFmt w:val="bullet"/>
      <w:lvlText w:val="o"/>
      <w:lvlJc w:val="left"/>
      <w:pPr>
        <w:ind w:left="1593" w:hanging="360"/>
      </w:pPr>
      <w:rPr>
        <w:rFonts w:ascii="Courier New" w:hAnsi="Courier New" w:cs="Courier New" w:hint="default"/>
      </w:rPr>
    </w:lvl>
    <w:lvl w:ilvl="2" w:tplc="04260005">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4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nsid w:val="6A243FF3"/>
    <w:multiLevelType w:val="hybridMultilevel"/>
    <w:tmpl w:val="12909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4">
    <w:nsid w:val="6DB512EA"/>
    <w:multiLevelType w:val="hybridMultilevel"/>
    <w:tmpl w:val="D666C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E254924"/>
    <w:multiLevelType w:val="hybridMultilevel"/>
    <w:tmpl w:val="8800E7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nsid w:val="76FB3AFF"/>
    <w:multiLevelType w:val="hybridMultilevel"/>
    <w:tmpl w:val="95821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1">
    <w:nsid w:val="7E763F83"/>
    <w:multiLevelType w:val="hybridMultilevel"/>
    <w:tmpl w:val="A3F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2"/>
  </w:num>
  <w:num w:numId="4">
    <w:abstractNumId w:val="48"/>
  </w:num>
  <w:num w:numId="5">
    <w:abstractNumId w:val="29"/>
  </w:num>
  <w:num w:numId="6">
    <w:abstractNumId w:val="1"/>
  </w:num>
  <w:num w:numId="7">
    <w:abstractNumId w:val="23"/>
  </w:num>
  <w:num w:numId="8">
    <w:abstractNumId w:val="47"/>
  </w:num>
  <w:num w:numId="9">
    <w:abstractNumId w:val="43"/>
  </w:num>
  <w:num w:numId="10">
    <w:abstractNumId w:val="4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7"/>
  </w:num>
  <w:num w:numId="21">
    <w:abstractNumId w:val="36"/>
  </w:num>
  <w:num w:numId="22">
    <w:abstractNumId w:val="49"/>
  </w:num>
  <w:num w:numId="23">
    <w:abstractNumId w:val="12"/>
  </w:num>
  <w:num w:numId="24">
    <w:abstractNumId w:val="26"/>
  </w:num>
  <w:num w:numId="25">
    <w:abstractNumId w:val="31"/>
  </w:num>
  <w:num w:numId="26">
    <w:abstractNumId w:val="52"/>
  </w:num>
  <w:num w:numId="27">
    <w:abstractNumId w:val="44"/>
  </w:num>
  <w:num w:numId="28">
    <w:abstractNumId w:val="28"/>
  </w:num>
  <w:num w:numId="29">
    <w:abstractNumId w:val="42"/>
  </w:num>
  <w:num w:numId="30">
    <w:abstractNumId w:val="35"/>
  </w:num>
  <w:num w:numId="31">
    <w:abstractNumId w:val="10"/>
  </w:num>
  <w:num w:numId="32">
    <w:abstractNumId w:val="37"/>
  </w:num>
  <w:num w:numId="33">
    <w:abstractNumId w:val="39"/>
  </w:num>
  <w:num w:numId="34">
    <w:abstractNumId w:val="38"/>
  </w:num>
  <w:num w:numId="35">
    <w:abstractNumId w:val="51"/>
  </w:num>
  <w:num w:numId="36">
    <w:abstractNumId w:val="20"/>
  </w:num>
  <w:num w:numId="37">
    <w:abstractNumId w:val="34"/>
  </w:num>
  <w:num w:numId="38">
    <w:abstractNumId w:val="33"/>
  </w:num>
  <w:num w:numId="39">
    <w:abstractNumId w:val="9"/>
  </w:num>
  <w:num w:numId="40">
    <w:abstractNumId w:val="40"/>
  </w:num>
  <w:num w:numId="41">
    <w:abstractNumId w:val="24"/>
  </w:num>
  <w:num w:numId="42">
    <w:abstractNumId w:val="16"/>
  </w:num>
  <w:num w:numId="43">
    <w:abstractNumId w:val="8"/>
  </w:num>
  <w:num w:numId="44">
    <w:abstractNumId w:val="7"/>
  </w:num>
  <w:num w:numId="45">
    <w:abstractNumId w:val="25"/>
  </w:num>
  <w:num w:numId="46">
    <w:abstractNumId w:val="45"/>
  </w:num>
  <w:num w:numId="47">
    <w:abstractNumId w:val="18"/>
  </w:num>
  <w:num w:numId="48">
    <w:abstractNumId w:val="27"/>
  </w:num>
  <w:num w:numId="49">
    <w:abstractNumId w:val="22"/>
  </w:num>
  <w:num w:numId="50">
    <w:abstractNumId w:val="13"/>
  </w:num>
  <w:num w:numId="51">
    <w:abstractNumId w:val="14"/>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21A0"/>
    <w:rsid w:val="0005512D"/>
    <w:rsid w:val="00064546"/>
    <w:rsid w:val="00064806"/>
    <w:rsid w:val="00067309"/>
    <w:rsid w:val="00070CD9"/>
    <w:rsid w:val="00082B60"/>
    <w:rsid w:val="00085862"/>
    <w:rsid w:val="000865D6"/>
    <w:rsid w:val="00086926"/>
    <w:rsid w:val="00087A6B"/>
    <w:rsid w:val="00092FDF"/>
    <w:rsid w:val="000B42E2"/>
    <w:rsid w:val="000B4753"/>
    <w:rsid w:val="000C0626"/>
    <w:rsid w:val="000D0BCA"/>
    <w:rsid w:val="000D2281"/>
    <w:rsid w:val="000D3642"/>
    <w:rsid w:val="000D6DC3"/>
    <w:rsid w:val="000E2D58"/>
    <w:rsid w:val="000E2FF6"/>
    <w:rsid w:val="000E6E78"/>
    <w:rsid w:val="00102AA5"/>
    <w:rsid w:val="00104AD8"/>
    <w:rsid w:val="00111C9E"/>
    <w:rsid w:val="00117C18"/>
    <w:rsid w:val="00122DEF"/>
    <w:rsid w:val="00130338"/>
    <w:rsid w:val="00130767"/>
    <w:rsid w:val="00140C37"/>
    <w:rsid w:val="00146FBF"/>
    <w:rsid w:val="0015025C"/>
    <w:rsid w:val="00154120"/>
    <w:rsid w:val="00171131"/>
    <w:rsid w:val="00180391"/>
    <w:rsid w:val="0018588D"/>
    <w:rsid w:val="0018668A"/>
    <w:rsid w:val="001969F3"/>
    <w:rsid w:val="001972FB"/>
    <w:rsid w:val="001A3F11"/>
    <w:rsid w:val="001A5B32"/>
    <w:rsid w:val="001C218C"/>
    <w:rsid w:val="001C3365"/>
    <w:rsid w:val="001C5417"/>
    <w:rsid w:val="001D44AB"/>
    <w:rsid w:val="001E17D5"/>
    <w:rsid w:val="001F09FC"/>
    <w:rsid w:val="001F1DE5"/>
    <w:rsid w:val="002078E9"/>
    <w:rsid w:val="00214C38"/>
    <w:rsid w:val="0021613F"/>
    <w:rsid w:val="002227D5"/>
    <w:rsid w:val="00225C39"/>
    <w:rsid w:val="00232337"/>
    <w:rsid w:val="00240CCD"/>
    <w:rsid w:val="00242019"/>
    <w:rsid w:val="00244634"/>
    <w:rsid w:val="002544FE"/>
    <w:rsid w:val="002573E4"/>
    <w:rsid w:val="00261DEB"/>
    <w:rsid w:val="002649F7"/>
    <w:rsid w:val="0028470B"/>
    <w:rsid w:val="002921C1"/>
    <w:rsid w:val="00295969"/>
    <w:rsid w:val="00296C0A"/>
    <w:rsid w:val="00297BEC"/>
    <w:rsid w:val="002A191E"/>
    <w:rsid w:val="002B7502"/>
    <w:rsid w:val="002C0274"/>
    <w:rsid w:val="002C1B9E"/>
    <w:rsid w:val="002D49F3"/>
    <w:rsid w:val="002E1A9C"/>
    <w:rsid w:val="002E1DCC"/>
    <w:rsid w:val="002E4108"/>
    <w:rsid w:val="002E66E4"/>
    <w:rsid w:val="002E6A60"/>
    <w:rsid w:val="00302079"/>
    <w:rsid w:val="0031260A"/>
    <w:rsid w:val="00312F11"/>
    <w:rsid w:val="003147CC"/>
    <w:rsid w:val="00315AD5"/>
    <w:rsid w:val="00321AFF"/>
    <w:rsid w:val="00322B26"/>
    <w:rsid w:val="003353F4"/>
    <w:rsid w:val="00343A9B"/>
    <w:rsid w:val="0034462C"/>
    <w:rsid w:val="00344A26"/>
    <w:rsid w:val="00353F65"/>
    <w:rsid w:val="00354C79"/>
    <w:rsid w:val="00356CEB"/>
    <w:rsid w:val="00372E87"/>
    <w:rsid w:val="0037469A"/>
    <w:rsid w:val="00382A97"/>
    <w:rsid w:val="00382F80"/>
    <w:rsid w:val="003A4E69"/>
    <w:rsid w:val="003A6156"/>
    <w:rsid w:val="003B2A6F"/>
    <w:rsid w:val="003C19D2"/>
    <w:rsid w:val="003C411B"/>
    <w:rsid w:val="003C569C"/>
    <w:rsid w:val="003D1C80"/>
    <w:rsid w:val="003E0F60"/>
    <w:rsid w:val="003F151D"/>
    <w:rsid w:val="003F26AF"/>
    <w:rsid w:val="004224DD"/>
    <w:rsid w:val="0043416A"/>
    <w:rsid w:val="00434320"/>
    <w:rsid w:val="00434CE6"/>
    <w:rsid w:val="00437C1E"/>
    <w:rsid w:val="00440073"/>
    <w:rsid w:val="00440DDD"/>
    <w:rsid w:val="00453C1D"/>
    <w:rsid w:val="00460CE7"/>
    <w:rsid w:val="00462296"/>
    <w:rsid w:val="0046635A"/>
    <w:rsid w:val="00471270"/>
    <w:rsid w:val="00473318"/>
    <w:rsid w:val="004772E0"/>
    <w:rsid w:val="00477E93"/>
    <w:rsid w:val="00487FB8"/>
    <w:rsid w:val="00493851"/>
    <w:rsid w:val="004969B0"/>
    <w:rsid w:val="004C24B3"/>
    <w:rsid w:val="004D123F"/>
    <w:rsid w:val="004D1DC6"/>
    <w:rsid w:val="004E4693"/>
    <w:rsid w:val="004F263B"/>
    <w:rsid w:val="004F4610"/>
    <w:rsid w:val="004F51AB"/>
    <w:rsid w:val="004F5780"/>
    <w:rsid w:val="004F622D"/>
    <w:rsid w:val="00500C44"/>
    <w:rsid w:val="0050248E"/>
    <w:rsid w:val="0050665C"/>
    <w:rsid w:val="00515367"/>
    <w:rsid w:val="005168F8"/>
    <w:rsid w:val="00516CBD"/>
    <w:rsid w:val="005303DA"/>
    <w:rsid w:val="005362E7"/>
    <w:rsid w:val="0054157F"/>
    <w:rsid w:val="0054727A"/>
    <w:rsid w:val="0054751C"/>
    <w:rsid w:val="0055189D"/>
    <w:rsid w:val="00560230"/>
    <w:rsid w:val="0056334D"/>
    <w:rsid w:val="005707BF"/>
    <w:rsid w:val="005744F2"/>
    <w:rsid w:val="0058666F"/>
    <w:rsid w:val="0059091E"/>
    <w:rsid w:val="00593450"/>
    <w:rsid w:val="00594504"/>
    <w:rsid w:val="0059739D"/>
    <w:rsid w:val="005A159E"/>
    <w:rsid w:val="005B3503"/>
    <w:rsid w:val="005B59D3"/>
    <w:rsid w:val="005C0A67"/>
    <w:rsid w:val="005C4A42"/>
    <w:rsid w:val="005C5042"/>
    <w:rsid w:val="005F250C"/>
    <w:rsid w:val="005F6A64"/>
    <w:rsid w:val="00602525"/>
    <w:rsid w:val="00605DDA"/>
    <w:rsid w:val="00621C68"/>
    <w:rsid w:val="00623A16"/>
    <w:rsid w:val="00626268"/>
    <w:rsid w:val="006375AA"/>
    <w:rsid w:val="00642A29"/>
    <w:rsid w:val="0064543F"/>
    <w:rsid w:val="00645A4E"/>
    <w:rsid w:val="00646F71"/>
    <w:rsid w:val="00651CAF"/>
    <w:rsid w:val="00651CB8"/>
    <w:rsid w:val="00660291"/>
    <w:rsid w:val="00673302"/>
    <w:rsid w:val="00676915"/>
    <w:rsid w:val="00677C26"/>
    <w:rsid w:val="00681C1B"/>
    <w:rsid w:val="00681CA7"/>
    <w:rsid w:val="00685406"/>
    <w:rsid w:val="00693981"/>
    <w:rsid w:val="006A0243"/>
    <w:rsid w:val="006A0FAB"/>
    <w:rsid w:val="006A3764"/>
    <w:rsid w:val="006A4355"/>
    <w:rsid w:val="006B5D44"/>
    <w:rsid w:val="006B6C7D"/>
    <w:rsid w:val="006B7C1E"/>
    <w:rsid w:val="006C417D"/>
    <w:rsid w:val="006D5ADE"/>
    <w:rsid w:val="006E068E"/>
    <w:rsid w:val="006E7C6F"/>
    <w:rsid w:val="006E7D9D"/>
    <w:rsid w:val="006F6604"/>
    <w:rsid w:val="006F69D9"/>
    <w:rsid w:val="00701549"/>
    <w:rsid w:val="00707498"/>
    <w:rsid w:val="00710C35"/>
    <w:rsid w:val="007178C9"/>
    <w:rsid w:val="0072433D"/>
    <w:rsid w:val="007308F1"/>
    <w:rsid w:val="0073477F"/>
    <w:rsid w:val="00754B18"/>
    <w:rsid w:val="007563DA"/>
    <w:rsid w:val="007711BE"/>
    <w:rsid w:val="0077156F"/>
    <w:rsid w:val="007722C5"/>
    <w:rsid w:val="00775BEB"/>
    <w:rsid w:val="00775F5A"/>
    <w:rsid w:val="00780F39"/>
    <w:rsid w:val="00784F95"/>
    <w:rsid w:val="007864C9"/>
    <w:rsid w:val="00790EE6"/>
    <w:rsid w:val="007B0304"/>
    <w:rsid w:val="007B12B5"/>
    <w:rsid w:val="007B480B"/>
    <w:rsid w:val="007E42AF"/>
    <w:rsid w:val="007F14BB"/>
    <w:rsid w:val="0080269A"/>
    <w:rsid w:val="00806BA3"/>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D1000"/>
    <w:rsid w:val="008E40AE"/>
    <w:rsid w:val="008E5EBC"/>
    <w:rsid w:val="008F1723"/>
    <w:rsid w:val="00910A80"/>
    <w:rsid w:val="00913498"/>
    <w:rsid w:val="009141D1"/>
    <w:rsid w:val="0091501A"/>
    <w:rsid w:val="009300A0"/>
    <w:rsid w:val="00930186"/>
    <w:rsid w:val="0093099F"/>
    <w:rsid w:val="009316D9"/>
    <w:rsid w:val="00937442"/>
    <w:rsid w:val="00946913"/>
    <w:rsid w:val="00946D61"/>
    <w:rsid w:val="00956418"/>
    <w:rsid w:val="00961CF0"/>
    <w:rsid w:val="00974ABB"/>
    <w:rsid w:val="00980F5D"/>
    <w:rsid w:val="009814D1"/>
    <w:rsid w:val="00983E9E"/>
    <w:rsid w:val="009858CD"/>
    <w:rsid w:val="00995F55"/>
    <w:rsid w:val="009A7231"/>
    <w:rsid w:val="009A7A76"/>
    <w:rsid w:val="009B1A02"/>
    <w:rsid w:val="009C03D3"/>
    <w:rsid w:val="009C3CD3"/>
    <w:rsid w:val="009C6244"/>
    <w:rsid w:val="009E01ED"/>
    <w:rsid w:val="009E77D0"/>
    <w:rsid w:val="00A14398"/>
    <w:rsid w:val="00A156FA"/>
    <w:rsid w:val="00A1695D"/>
    <w:rsid w:val="00A214C3"/>
    <w:rsid w:val="00A22B78"/>
    <w:rsid w:val="00A34008"/>
    <w:rsid w:val="00A500F1"/>
    <w:rsid w:val="00A55B73"/>
    <w:rsid w:val="00A5600E"/>
    <w:rsid w:val="00A64B1B"/>
    <w:rsid w:val="00A66BC1"/>
    <w:rsid w:val="00A704F8"/>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4992"/>
    <w:rsid w:val="00B27C16"/>
    <w:rsid w:val="00B34206"/>
    <w:rsid w:val="00B409E0"/>
    <w:rsid w:val="00B41BCB"/>
    <w:rsid w:val="00B5318E"/>
    <w:rsid w:val="00B620FF"/>
    <w:rsid w:val="00B63E8C"/>
    <w:rsid w:val="00B73A1C"/>
    <w:rsid w:val="00B77823"/>
    <w:rsid w:val="00B83CD3"/>
    <w:rsid w:val="00B85BAE"/>
    <w:rsid w:val="00B87EEE"/>
    <w:rsid w:val="00BA0C2B"/>
    <w:rsid w:val="00BA631F"/>
    <w:rsid w:val="00BB1F7E"/>
    <w:rsid w:val="00BB40EF"/>
    <w:rsid w:val="00BC628D"/>
    <w:rsid w:val="00BC6468"/>
    <w:rsid w:val="00BD5A78"/>
    <w:rsid w:val="00BD60BC"/>
    <w:rsid w:val="00BD687D"/>
    <w:rsid w:val="00BD7D33"/>
    <w:rsid w:val="00BE0707"/>
    <w:rsid w:val="00BE7312"/>
    <w:rsid w:val="00BF4189"/>
    <w:rsid w:val="00BF7BAB"/>
    <w:rsid w:val="00C049C8"/>
    <w:rsid w:val="00C06DC0"/>
    <w:rsid w:val="00C13180"/>
    <w:rsid w:val="00C21AB4"/>
    <w:rsid w:val="00C23DA4"/>
    <w:rsid w:val="00C555AA"/>
    <w:rsid w:val="00C6308F"/>
    <w:rsid w:val="00C63559"/>
    <w:rsid w:val="00C72C5E"/>
    <w:rsid w:val="00C77C64"/>
    <w:rsid w:val="00C82C89"/>
    <w:rsid w:val="00C8681F"/>
    <w:rsid w:val="00C87F0F"/>
    <w:rsid w:val="00C937B7"/>
    <w:rsid w:val="00C95A66"/>
    <w:rsid w:val="00C97B26"/>
    <w:rsid w:val="00CA02BF"/>
    <w:rsid w:val="00CA3B13"/>
    <w:rsid w:val="00CA5FA9"/>
    <w:rsid w:val="00CB1372"/>
    <w:rsid w:val="00CB5D56"/>
    <w:rsid w:val="00CB7CE5"/>
    <w:rsid w:val="00CD2368"/>
    <w:rsid w:val="00CE0FEF"/>
    <w:rsid w:val="00CE1A21"/>
    <w:rsid w:val="00CE2579"/>
    <w:rsid w:val="00CE6508"/>
    <w:rsid w:val="00CF1FF9"/>
    <w:rsid w:val="00CF2E2A"/>
    <w:rsid w:val="00CF6EC2"/>
    <w:rsid w:val="00D0636B"/>
    <w:rsid w:val="00D1744A"/>
    <w:rsid w:val="00D2133F"/>
    <w:rsid w:val="00D21A5A"/>
    <w:rsid w:val="00D30460"/>
    <w:rsid w:val="00D33981"/>
    <w:rsid w:val="00D46EFA"/>
    <w:rsid w:val="00D56969"/>
    <w:rsid w:val="00D60167"/>
    <w:rsid w:val="00D6410B"/>
    <w:rsid w:val="00D65FEA"/>
    <w:rsid w:val="00D66739"/>
    <w:rsid w:val="00D80E4F"/>
    <w:rsid w:val="00D91AC6"/>
    <w:rsid w:val="00D946A4"/>
    <w:rsid w:val="00DA4C40"/>
    <w:rsid w:val="00DB6EA9"/>
    <w:rsid w:val="00DC2958"/>
    <w:rsid w:val="00DC42B4"/>
    <w:rsid w:val="00DD175C"/>
    <w:rsid w:val="00DD7CEC"/>
    <w:rsid w:val="00DF734D"/>
    <w:rsid w:val="00E11841"/>
    <w:rsid w:val="00E14702"/>
    <w:rsid w:val="00E14A88"/>
    <w:rsid w:val="00E31410"/>
    <w:rsid w:val="00E35A39"/>
    <w:rsid w:val="00E36343"/>
    <w:rsid w:val="00E41A9D"/>
    <w:rsid w:val="00E42845"/>
    <w:rsid w:val="00E51C72"/>
    <w:rsid w:val="00E565EF"/>
    <w:rsid w:val="00E566C9"/>
    <w:rsid w:val="00E70E78"/>
    <w:rsid w:val="00E80D0D"/>
    <w:rsid w:val="00E839BF"/>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5B5B"/>
    <w:rsid w:val="00F15F45"/>
    <w:rsid w:val="00F258A8"/>
    <w:rsid w:val="00F306F7"/>
    <w:rsid w:val="00F322B6"/>
    <w:rsid w:val="00F376EE"/>
    <w:rsid w:val="00F40153"/>
    <w:rsid w:val="00F46E18"/>
    <w:rsid w:val="00F55425"/>
    <w:rsid w:val="00F571BC"/>
    <w:rsid w:val="00F64D08"/>
    <w:rsid w:val="00F84C99"/>
    <w:rsid w:val="00F85D39"/>
    <w:rsid w:val="00F86A33"/>
    <w:rsid w:val="00FA2695"/>
    <w:rsid w:val="00FA32DC"/>
    <w:rsid w:val="00FA3693"/>
    <w:rsid w:val="00FA386B"/>
    <w:rsid w:val="00FA5D8F"/>
    <w:rsid w:val="00FB1A51"/>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uiPriority w:val="99"/>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uiPriority w:val="59"/>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uiPriority w:val="99"/>
    <w:semiHidden/>
    <w:unhideWhenUsed/>
    <w:rsid w:val="00130767"/>
    <w:rPr>
      <w:sz w:val="16"/>
      <w:szCs w:val="16"/>
    </w:rPr>
  </w:style>
  <w:style w:type="paragraph" w:styleId="CommentText">
    <w:name w:val="annotation text"/>
    <w:basedOn w:val="Normal"/>
    <w:link w:val="CommentTextChar"/>
    <w:uiPriority w:val="99"/>
    <w:semiHidden/>
    <w:unhideWhenUsed/>
    <w:rsid w:val="00130767"/>
    <w:rPr>
      <w:sz w:val="20"/>
      <w:szCs w:val="20"/>
    </w:rPr>
  </w:style>
  <w:style w:type="character" w:customStyle="1" w:styleId="CommentTextChar">
    <w:name w:val="Comment Text Char"/>
    <w:basedOn w:val="DefaultParagraphFont"/>
    <w:link w:val="CommentText"/>
    <w:uiPriority w:val="99"/>
    <w:semiHidden/>
    <w:rsid w:val="00130767"/>
    <w:rPr>
      <w:rFonts w:eastAsia="Calibri"/>
      <w:sz w:val="20"/>
      <w:szCs w:val="20"/>
      <w:lang w:eastAsia="ar-SA"/>
    </w:rPr>
  </w:style>
  <w:style w:type="paragraph" w:styleId="CommentSubject">
    <w:name w:val="annotation subject"/>
    <w:basedOn w:val="CommentText"/>
    <w:next w:val="CommentText"/>
    <w:link w:val="CommentSubjectChar"/>
    <w:uiPriority w:val="99"/>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Pamatteksts Rakstz."/>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Pamatteksts Rakstz. Char"/>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uiPriority w:val="99"/>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uiPriority w:val="99"/>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0">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99"/>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Default">
    <w:name w:val="Default"/>
    <w:rsid w:val="00E70E78"/>
    <w:pPr>
      <w:widowControl w:val="0"/>
      <w:autoSpaceDE w:val="0"/>
      <w:autoSpaceDN w:val="0"/>
      <w:adjustRightInd w:val="0"/>
    </w:pPr>
    <w:rPr>
      <w:rFonts w:ascii="KCMBJD+TimesNewRoman" w:eastAsia="Times New Roman" w:hAnsi="KCMBJD+TimesNewRoman" w:cs="KCMBJD+TimesNewRoman"/>
      <w:color w:val="000000"/>
      <w:lang w:eastAsia="lv-LV"/>
    </w:rPr>
  </w:style>
  <w:style w:type="paragraph" w:customStyle="1" w:styleId="CM1">
    <w:name w:val="CM1"/>
    <w:basedOn w:val="Default"/>
    <w:next w:val="Default"/>
    <w:rsid w:val="00E70E78"/>
    <w:pPr>
      <w:spacing w:line="276" w:lineRule="atLeast"/>
    </w:pPr>
    <w:rPr>
      <w:rFonts w:cs="Times New Roman"/>
      <w:color w:val="auto"/>
    </w:rPr>
  </w:style>
  <w:style w:type="paragraph" w:customStyle="1" w:styleId="CM143">
    <w:name w:val="CM143"/>
    <w:basedOn w:val="Default"/>
    <w:next w:val="Default"/>
    <w:rsid w:val="00E70E78"/>
    <w:rPr>
      <w:rFonts w:cs="Times New Roman"/>
      <w:color w:val="auto"/>
    </w:rPr>
  </w:style>
  <w:style w:type="paragraph" w:customStyle="1" w:styleId="CM144">
    <w:name w:val="CM144"/>
    <w:basedOn w:val="Default"/>
    <w:next w:val="Default"/>
    <w:rsid w:val="00E70E78"/>
    <w:rPr>
      <w:rFonts w:cs="Times New Roman"/>
      <w:color w:val="auto"/>
    </w:rPr>
  </w:style>
  <w:style w:type="paragraph" w:customStyle="1" w:styleId="CM145">
    <w:name w:val="CM145"/>
    <w:basedOn w:val="Default"/>
    <w:next w:val="Default"/>
    <w:rsid w:val="00E70E78"/>
    <w:rPr>
      <w:rFonts w:cs="Times New Roman"/>
      <w:color w:val="auto"/>
    </w:rPr>
  </w:style>
  <w:style w:type="paragraph" w:customStyle="1" w:styleId="CM2">
    <w:name w:val="CM2"/>
    <w:basedOn w:val="Default"/>
    <w:next w:val="Default"/>
    <w:rsid w:val="00E70E78"/>
    <w:pPr>
      <w:spacing w:line="328" w:lineRule="atLeast"/>
    </w:pPr>
    <w:rPr>
      <w:rFonts w:cs="Times New Roman"/>
      <w:color w:val="auto"/>
    </w:rPr>
  </w:style>
  <w:style w:type="paragraph" w:customStyle="1" w:styleId="CM147">
    <w:name w:val="CM147"/>
    <w:basedOn w:val="Default"/>
    <w:next w:val="Default"/>
    <w:rsid w:val="00E70E78"/>
    <w:rPr>
      <w:rFonts w:cs="Times New Roman"/>
      <w:color w:val="auto"/>
    </w:rPr>
  </w:style>
  <w:style w:type="paragraph" w:customStyle="1" w:styleId="CM3">
    <w:name w:val="CM3"/>
    <w:basedOn w:val="Default"/>
    <w:next w:val="Default"/>
    <w:rsid w:val="00E70E78"/>
    <w:pPr>
      <w:spacing w:line="273" w:lineRule="atLeast"/>
    </w:pPr>
    <w:rPr>
      <w:rFonts w:cs="Times New Roman"/>
      <w:color w:val="auto"/>
    </w:rPr>
  </w:style>
  <w:style w:type="paragraph" w:customStyle="1" w:styleId="CM4">
    <w:name w:val="CM4"/>
    <w:basedOn w:val="Default"/>
    <w:next w:val="Default"/>
    <w:rsid w:val="00E70E78"/>
    <w:pPr>
      <w:spacing w:line="278" w:lineRule="atLeast"/>
    </w:pPr>
    <w:rPr>
      <w:rFonts w:cs="Times New Roman"/>
      <w:color w:val="auto"/>
    </w:rPr>
  </w:style>
  <w:style w:type="paragraph" w:customStyle="1" w:styleId="CM5">
    <w:name w:val="CM5"/>
    <w:basedOn w:val="Default"/>
    <w:next w:val="Default"/>
    <w:rsid w:val="00E70E78"/>
    <w:pPr>
      <w:spacing w:line="276" w:lineRule="atLeast"/>
    </w:pPr>
    <w:rPr>
      <w:rFonts w:cs="Times New Roman"/>
      <w:color w:val="auto"/>
    </w:rPr>
  </w:style>
  <w:style w:type="paragraph" w:customStyle="1" w:styleId="CM6">
    <w:name w:val="CM6"/>
    <w:basedOn w:val="Default"/>
    <w:next w:val="Default"/>
    <w:rsid w:val="00E70E78"/>
    <w:pPr>
      <w:spacing w:line="278" w:lineRule="atLeast"/>
    </w:pPr>
    <w:rPr>
      <w:rFonts w:cs="Times New Roman"/>
      <w:color w:val="auto"/>
    </w:rPr>
  </w:style>
  <w:style w:type="paragraph" w:customStyle="1" w:styleId="CM7">
    <w:name w:val="CM7"/>
    <w:basedOn w:val="Default"/>
    <w:next w:val="Default"/>
    <w:rsid w:val="00E70E78"/>
    <w:pPr>
      <w:spacing w:line="276" w:lineRule="atLeast"/>
    </w:pPr>
    <w:rPr>
      <w:rFonts w:cs="Times New Roman"/>
      <w:color w:val="auto"/>
    </w:rPr>
  </w:style>
  <w:style w:type="paragraph" w:customStyle="1" w:styleId="CM200">
    <w:name w:val="CM200"/>
    <w:basedOn w:val="Default"/>
    <w:next w:val="Default"/>
    <w:rsid w:val="00E70E78"/>
    <w:rPr>
      <w:rFonts w:cs="Times New Roman"/>
      <w:color w:val="auto"/>
    </w:rPr>
  </w:style>
  <w:style w:type="paragraph" w:customStyle="1" w:styleId="CM8">
    <w:name w:val="CM8"/>
    <w:basedOn w:val="Default"/>
    <w:next w:val="Default"/>
    <w:rsid w:val="00E70E78"/>
    <w:pPr>
      <w:spacing w:line="276" w:lineRule="atLeast"/>
    </w:pPr>
    <w:rPr>
      <w:rFonts w:cs="Times New Roman"/>
      <w:color w:val="auto"/>
    </w:rPr>
  </w:style>
  <w:style w:type="paragraph" w:customStyle="1" w:styleId="CM9">
    <w:name w:val="CM9"/>
    <w:basedOn w:val="Default"/>
    <w:next w:val="Default"/>
    <w:rsid w:val="00E70E78"/>
    <w:rPr>
      <w:rFonts w:cs="Times New Roman"/>
      <w:color w:val="auto"/>
    </w:rPr>
  </w:style>
  <w:style w:type="paragraph" w:customStyle="1" w:styleId="CM10">
    <w:name w:val="CM10"/>
    <w:basedOn w:val="Default"/>
    <w:next w:val="Default"/>
    <w:rsid w:val="00E70E78"/>
    <w:pPr>
      <w:spacing w:line="276" w:lineRule="atLeast"/>
    </w:pPr>
    <w:rPr>
      <w:rFonts w:cs="Times New Roman"/>
      <w:color w:val="auto"/>
    </w:rPr>
  </w:style>
  <w:style w:type="paragraph" w:customStyle="1" w:styleId="CM150">
    <w:name w:val="CM150"/>
    <w:basedOn w:val="Default"/>
    <w:next w:val="Default"/>
    <w:rsid w:val="00E70E78"/>
    <w:rPr>
      <w:rFonts w:cs="Times New Roman"/>
      <w:color w:val="auto"/>
    </w:rPr>
  </w:style>
  <w:style w:type="paragraph" w:customStyle="1" w:styleId="CM148">
    <w:name w:val="CM148"/>
    <w:basedOn w:val="Default"/>
    <w:next w:val="Default"/>
    <w:rsid w:val="00E70E78"/>
    <w:rPr>
      <w:rFonts w:cs="Times New Roman"/>
      <w:color w:val="auto"/>
    </w:rPr>
  </w:style>
  <w:style w:type="paragraph" w:customStyle="1" w:styleId="CM12">
    <w:name w:val="CM12"/>
    <w:basedOn w:val="Default"/>
    <w:next w:val="Default"/>
    <w:rsid w:val="00E70E78"/>
    <w:pPr>
      <w:spacing w:line="278" w:lineRule="atLeast"/>
    </w:pPr>
    <w:rPr>
      <w:rFonts w:cs="Times New Roman"/>
      <w:color w:val="auto"/>
    </w:rPr>
  </w:style>
  <w:style w:type="paragraph" w:customStyle="1" w:styleId="CM13">
    <w:name w:val="CM13"/>
    <w:basedOn w:val="Default"/>
    <w:next w:val="Default"/>
    <w:rsid w:val="00E70E78"/>
    <w:rPr>
      <w:rFonts w:cs="Times New Roman"/>
      <w:color w:val="auto"/>
    </w:rPr>
  </w:style>
  <w:style w:type="paragraph" w:customStyle="1" w:styleId="CM14">
    <w:name w:val="CM14"/>
    <w:basedOn w:val="Default"/>
    <w:next w:val="Default"/>
    <w:rsid w:val="00E70E78"/>
    <w:pPr>
      <w:spacing w:line="276" w:lineRule="atLeast"/>
    </w:pPr>
    <w:rPr>
      <w:rFonts w:cs="Times New Roman"/>
      <w:color w:val="auto"/>
    </w:rPr>
  </w:style>
  <w:style w:type="paragraph" w:customStyle="1" w:styleId="CM15">
    <w:name w:val="CM15"/>
    <w:basedOn w:val="Default"/>
    <w:next w:val="Default"/>
    <w:rsid w:val="00E70E78"/>
    <w:pPr>
      <w:spacing w:line="276" w:lineRule="atLeast"/>
    </w:pPr>
    <w:rPr>
      <w:rFonts w:cs="Times New Roman"/>
      <w:color w:val="auto"/>
    </w:rPr>
  </w:style>
  <w:style w:type="paragraph" w:customStyle="1" w:styleId="CM16">
    <w:name w:val="CM16"/>
    <w:basedOn w:val="Default"/>
    <w:next w:val="Default"/>
    <w:rsid w:val="00E70E78"/>
    <w:pPr>
      <w:spacing w:line="276" w:lineRule="atLeast"/>
    </w:pPr>
    <w:rPr>
      <w:rFonts w:cs="Times New Roman"/>
      <w:color w:val="auto"/>
    </w:rPr>
  </w:style>
  <w:style w:type="paragraph" w:customStyle="1" w:styleId="CM17">
    <w:name w:val="CM17"/>
    <w:basedOn w:val="Default"/>
    <w:next w:val="Default"/>
    <w:rsid w:val="00E70E78"/>
    <w:pPr>
      <w:spacing w:line="271" w:lineRule="atLeast"/>
    </w:pPr>
    <w:rPr>
      <w:rFonts w:cs="Times New Roman"/>
      <w:color w:val="auto"/>
    </w:rPr>
  </w:style>
  <w:style w:type="paragraph" w:customStyle="1" w:styleId="CM18">
    <w:name w:val="CM18"/>
    <w:basedOn w:val="Default"/>
    <w:next w:val="Default"/>
    <w:rsid w:val="00E70E78"/>
    <w:pPr>
      <w:spacing w:line="276" w:lineRule="atLeast"/>
    </w:pPr>
    <w:rPr>
      <w:rFonts w:cs="Times New Roman"/>
      <w:color w:val="auto"/>
    </w:rPr>
  </w:style>
  <w:style w:type="paragraph" w:customStyle="1" w:styleId="CM152">
    <w:name w:val="CM152"/>
    <w:basedOn w:val="Default"/>
    <w:next w:val="Default"/>
    <w:rsid w:val="00E70E78"/>
    <w:rPr>
      <w:rFonts w:cs="Times New Roman"/>
      <w:color w:val="auto"/>
    </w:rPr>
  </w:style>
  <w:style w:type="paragraph" w:customStyle="1" w:styleId="CM153">
    <w:name w:val="CM153"/>
    <w:basedOn w:val="Default"/>
    <w:next w:val="Default"/>
    <w:rsid w:val="00E70E78"/>
    <w:rPr>
      <w:rFonts w:cs="Times New Roman"/>
      <w:color w:val="auto"/>
    </w:rPr>
  </w:style>
  <w:style w:type="paragraph" w:customStyle="1" w:styleId="CM19">
    <w:name w:val="CM19"/>
    <w:basedOn w:val="Default"/>
    <w:next w:val="Default"/>
    <w:rsid w:val="00E70E78"/>
    <w:pPr>
      <w:spacing w:line="276" w:lineRule="atLeast"/>
    </w:pPr>
    <w:rPr>
      <w:rFonts w:cs="Times New Roman"/>
      <w:color w:val="auto"/>
    </w:rPr>
  </w:style>
  <w:style w:type="paragraph" w:customStyle="1" w:styleId="CM20">
    <w:name w:val="CM20"/>
    <w:basedOn w:val="Default"/>
    <w:next w:val="Default"/>
    <w:rsid w:val="00E70E78"/>
    <w:pPr>
      <w:spacing w:line="276" w:lineRule="atLeast"/>
    </w:pPr>
    <w:rPr>
      <w:rFonts w:cs="Times New Roman"/>
      <w:color w:val="auto"/>
    </w:rPr>
  </w:style>
  <w:style w:type="paragraph" w:customStyle="1" w:styleId="CM149">
    <w:name w:val="CM149"/>
    <w:basedOn w:val="Default"/>
    <w:next w:val="Default"/>
    <w:rsid w:val="00E70E78"/>
    <w:rPr>
      <w:rFonts w:cs="Times New Roman"/>
      <w:color w:val="auto"/>
    </w:rPr>
  </w:style>
  <w:style w:type="paragraph" w:customStyle="1" w:styleId="CM154">
    <w:name w:val="CM154"/>
    <w:basedOn w:val="Default"/>
    <w:next w:val="Default"/>
    <w:rsid w:val="00E70E78"/>
    <w:rPr>
      <w:rFonts w:cs="Times New Roman"/>
      <w:color w:val="auto"/>
    </w:rPr>
  </w:style>
  <w:style w:type="paragraph" w:customStyle="1" w:styleId="CM155">
    <w:name w:val="CM155"/>
    <w:basedOn w:val="Default"/>
    <w:next w:val="Default"/>
    <w:rsid w:val="00E70E78"/>
    <w:rPr>
      <w:rFonts w:cs="Times New Roman"/>
      <w:color w:val="auto"/>
    </w:rPr>
  </w:style>
  <w:style w:type="paragraph" w:customStyle="1" w:styleId="CM23">
    <w:name w:val="CM23"/>
    <w:basedOn w:val="Default"/>
    <w:next w:val="Default"/>
    <w:rsid w:val="00E70E78"/>
    <w:pPr>
      <w:spacing w:line="276" w:lineRule="atLeast"/>
    </w:pPr>
    <w:rPr>
      <w:rFonts w:cs="Times New Roman"/>
      <w:color w:val="auto"/>
    </w:rPr>
  </w:style>
  <w:style w:type="paragraph" w:customStyle="1" w:styleId="CM24">
    <w:name w:val="CM24"/>
    <w:basedOn w:val="Default"/>
    <w:next w:val="Default"/>
    <w:rsid w:val="00E70E78"/>
    <w:rPr>
      <w:rFonts w:cs="Times New Roman"/>
      <w:color w:val="auto"/>
    </w:rPr>
  </w:style>
  <w:style w:type="paragraph" w:customStyle="1" w:styleId="CM25">
    <w:name w:val="CM25"/>
    <w:basedOn w:val="Default"/>
    <w:next w:val="Default"/>
    <w:rsid w:val="00E70E78"/>
    <w:pPr>
      <w:spacing w:line="276" w:lineRule="atLeast"/>
    </w:pPr>
    <w:rPr>
      <w:rFonts w:cs="Times New Roman"/>
      <w:color w:val="auto"/>
    </w:rPr>
  </w:style>
  <w:style w:type="paragraph" w:customStyle="1" w:styleId="CM26">
    <w:name w:val="CM26"/>
    <w:basedOn w:val="Default"/>
    <w:next w:val="Default"/>
    <w:rsid w:val="00E70E78"/>
    <w:pPr>
      <w:spacing w:line="276" w:lineRule="atLeast"/>
    </w:pPr>
    <w:rPr>
      <w:rFonts w:cs="Times New Roman"/>
      <w:color w:val="auto"/>
    </w:rPr>
  </w:style>
  <w:style w:type="paragraph" w:customStyle="1" w:styleId="CM156">
    <w:name w:val="CM156"/>
    <w:basedOn w:val="Default"/>
    <w:next w:val="Default"/>
    <w:rsid w:val="00E70E78"/>
    <w:rPr>
      <w:rFonts w:cs="Times New Roman"/>
      <w:color w:val="auto"/>
    </w:rPr>
  </w:style>
  <w:style w:type="paragraph" w:customStyle="1" w:styleId="CM27">
    <w:name w:val="CM27"/>
    <w:basedOn w:val="Default"/>
    <w:next w:val="Default"/>
    <w:rsid w:val="00E70E78"/>
    <w:rPr>
      <w:rFonts w:cs="Times New Roman"/>
      <w:color w:val="auto"/>
    </w:rPr>
  </w:style>
  <w:style w:type="paragraph" w:customStyle="1" w:styleId="CM21">
    <w:name w:val="CM21"/>
    <w:basedOn w:val="Default"/>
    <w:next w:val="Default"/>
    <w:rsid w:val="00E70E78"/>
    <w:pPr>
      <w:spacing w:line="273" w:lineRule="atLeast"/>
    </w:pPr>
    <w:rPr>
      <w:rFonts w:cs="Times New Roman"/>
      <w:color w:val="auto"/>
    </w:rPr>
  </w:style>
  <w:style w:type="paragraph" w:customStyle="1" w:styleId="CM29">
    <w:name w:val="CM29"/>
    <w:basedOn w:val="Default"/>
    <w:next w:val="Default"/>
    <w:rsid w:val="00E70E78"/>
    <w:pPr>
      <w:spacing w:line="276" w:lineRule="atLeast"/>
    </w:pPr>
    <w:rPr>
      <w:rFonts w:cs="Times New Roman"/>
      <w:color w:val="auto"/>
    </w:rPr>
  </w:style>
  <w:style w:type="paragraph" w:customStyle="1" w:styleId="CM30">
    <w:name w:val="CM30"/>
    <w:basedOn w:val="Default"/>
    <w:next w:val="Default"/>
    <w:rsid w:val="00E70E78"/>
    <w:pPr>
      <w:spacing w:line="276" w:lineRule="atLeast"/>
    </w:pPr>
    <w:rPr>
      <w:rFonts w:cs="Times New Roman"/>
      <w:color w:val="auto"/>
    </w:rPr>
  </w:style>
  <w:style w:type="paragraph" w:customStyle="1" w:styleId="CM157">
    <w:name w:val="CM157"/>
    <w:basedOn w:val="Default"/>
    <w:next w:val="Default"/>
    <w:rsid w:val="00E70E78"/>
    <w:rPr>
      <w:rFonts w:cs="Times New Roman"/>
      <w:color w:val="auto"/>
    </w:rPr>
  </w:style>
  <w:style w:type="paragraph" w:customStyle="1" w:styleId="CM31">
    <w:name w:val="CM31"/>
    <w:basedOn w:val="Default"/>
    <w:next w:val="Default"/>
    <w:rsid w:val="00E70E78"/>
    <w:pPr>
      <w:spacing w:line="300" w:lineRule="atLeast"/>
    </w:pPr>
    <w:rPr>
      <w:rFonts w:cs="Times New Roman"/>
      <w:color w:val="auto"/>
    </w:rPr>
  </w:style>
  <w:style w:type="paragraph" w:customStyle="1" w:styleId="CM32">
    <w:name w:val="CM32"/>
    <w:basedOn w:val="Default"/>
    <w:next w:val="Default"/>
    <w:rsid w:val="00E70E78"/>
    <w:pPr>
      <w:spacing w:line="276" w:lineRule="atLeast"/>
    </w:pPr>
    <w:rPr>
      <w:rFonts w:cs="Times New Roman"/>
      <w:color w:val="auto"/>
    </w:rPr>
  </w:style>
  <w:style w:type="paragraph" w:customStyle="1" w:styleId="CM158">
    <w:name w:val="CM158"/>
    <w:basedOn w:val="Default"/>
    <w:next w:val="Default"/>
    <w:rsid w:val="00E70E78"/>
    <w:rPr>
      <w:rFonts w:cs="Times New Roman"/>
      <w:color w:val="auto"/>
    </w:rPr>
  </w:style>
  <w:style w:type="paragraph" w:customStyle="1" w:styleId="CM33">
    <w:name w:val="CM33"/>
    <w:basedOn w:val="Default"/>
    <w:next w:val="Default"/>
    <w:rsid w:val="00E70E78"/>
    <w:pPr>
      <w:spacing w:line="300" w:lineRule="atLeast"/>
    </w:pPr>
    <w:rPr>
      <w:rFonts w:cs="Times New Roman"/>
      <w:color w:val="auto"/>
    </w:rPr>
  </w:style>
  <w:style w:type="paragraph" w:customStyle="1" w:styleId="CM34">
    <w:name w:val="CM34"/>
    <w:basedOn w:val="Default"/>
    <w:next w:val="Default"/>
    <w:rsid w:val="00E70E78"/>
    <w:pPr>
      <w:spacing w:line="276" w:lineRule="atLeast"/>
    </w:pPr>
    <w:rPr>
      <w:rFonts w:cs="Times New Roman"/>
      <w:color w:val="auto"/>
    </w:rPr>
  </w:style>
  <w:style w:type="paragraph" w:customStyle="1" w:styleId="CM35">
    <w:name w:val="CM35"/>
    <w:basedOn w:val="Default"/>
    <w:next w:val="Default"/>
    <w:rsid w:val="00E70E78"/>
    <w:pPr>
      <w:spacing w:line="303" w:lineRule="atLeast"/>
    </w:pPr>
    <w:rPr>
      <w:rFonts w:cs="Times New Roman"/>
      <w:color w:val="auto"/>
    </w:rPr>
  </w:style>
  <w:style w:type="paragraph" w:customStyle="1" w:styleId="CM36">
    <w:name w:val="CM36"/>
    <w:basedOn w:val="Default"/>
    <w:next w:val="Default"/>
    <w:rsid w:val="00E70E78"/>
    <w:rPr>
      <w:rFonts w:cs="Times New Roman"/>
      <w:color w:val="auto"/>
    </w:rPr>
  </w:style>
  <w:style w:type="paragraph" w:customStyle="1" w:styleId="CM38">
    <w:name w:val="CM38"/>
    <w:basedOn w:val="Default"/>
    <w:next w:val="Default"/>
    <w:rsid w:val="00E70E78"/>
    <w:rPr>
      <w:rFonts w:cs="Times New Roman"/>
      <w:color w:val="auto"/>
    </w:rPr>
  </w:style>
  <w:style w:type="paragraph" w:customStyle="1" w:styleId="CM39">
    <w:name w:val="CM39"/>
    <w:basedOn w:val="Default"/>
    <w:next w:val="Default"/>
    <w:rsid w:val="00E70E78"/>
    <w:pPr>
      <w:spacing w:line="276" w:lineRule="atLeast"/>
    </w:pPr>
    <w:rPr>
      <w:rFonts w:cs="Times New Roman"/>
      <w:color w:val="auto"/>
    </w:rPr>
  </w:style>
  <w:style w:type="paragraph" w:customStyle="1" w:styleId="CM146">
    <w:name w:val="CM146"/>
    <w:basedOn w:val="Default"/>
    <w:next w:val="Default"/>
    <w:rsid w:val="00E70E78"/>
    <w:rPr>
      <w:rFonts w:cs="Times New Roman"/>
      <w:color w:val="auto"/>
    </w:rPr>
  </w:style>
  <w:style w:type="paragraph" w:customStyle="1" w:styleId="CM40">
    <w:name w:val="CM40"/>
    <w:basedOn w:val="Default"/>
    <w:next w:val="Default"/>
    <w:rsid w:val="00E70E78"/>
    <w:rPr>
      <w:rFonts w:cs="Times New Roman"/>
      <w:color w:val="auto"/>
    </w:rPr>
  </w:style>
  <w:style w:type="paragraph" w:customStyle="1" w:styleId="CM159">
    <w:name w:val="CM159"/>
    <w:basedOn w:val="Default"/>
    <w:next w:val="Default"/>
    <w:rsid w:val="00E70E78"/>
    <w:rPr>
      <w:rFonts w:cs="Times New Roman"/>
      <w:color w:val="auto"/>
    </w:rPr>
  </w:style>
  <w:style w:type="paragraph" w:customStyle="1" w:styleId="CM42">
    <w:name w:val="CM42"/>
    <w:basedOn w:val="Default"/>
    <w:next w:val="Default"/>
    <w:rsid w:val="00E70E78"/>
    <w:pPr>
      <w:spacing w:line="300" w:lineRule="atLeast"/>
    </w:pPr>
    <w:rPr>
      <w:rFonts w:cs="Times New Roman"/>
      <w:color w:val="auto"/>
    </w:rPr>
  </w:style>
  <w:style w:type="paragraph" w:customStyle="1" w:styleId="CM160">
    <w:name w:val="CM160"/>
    <w:basedOn w:val="Default"/>
    <w:next w:val="Default"/>
    <w:rsid w:val="00E70E78"/>
    <w:rPr>
      <w:rFonts w:cs="Times New Roman"/>
      <w:color w:val="auto"/>
    </w:rPr>
  </w:style>
  <w:style w:type="paragraph" w:customStyle="1" w:styleId="CM161">
    <w:name w:val="CM161"/>
    <w:basedOn w:val="Default"/>
    <w:next w:val="Default"/>
    <w:rsid w:val="00E70E78"/>
    <w:rPr>
      <w:rFonts w:cs="Times New Roman"/>
      <w:color w:val="auto"/>
    </w:rPr>
  </w:style>
  <w:style w:type="paragraph" w:customStyle="1" w:styleId="CM162">
    <w:name w:val="CM162"/>
    <w:basedOn w:val="Default"/>
    <w:next w:val="Default"/>
    <w:rsid w:val="00E70E78"/>
    <w:rPr>
      <w:rFonts w:cs="Times New Roman"/>
      <w:color w:val="auto"/>
    </w:rPr>
  </w:style>
  <w:style w:type="paragraph" w:customStyle="1" w:styleId="CM44">
    <w:name w:val="CM44"/>
    <w:basedOn w:val="Default"/>
    <w:next w:val="Default"/>
    <w:rsid w:val="00E70E78"/>
    <w:pPr>
      <w:spacing w:line="298" w:lineRule="atLeast"/>
    </w:pPr>
    <w:rPr>
      <w:rFonts w:cs="Times New Roman"/>
      <w:color w:val="auto"/>
    </w:rPr>
  </w:style>
  <w:style w:type="paragraph" w:customStyle="1" w:styleId="CM45">
    <w:name w:val="CM45"/>
    <w:basedOn w:val="Default"/>
    <w:next w:val="Default"/>
    <w:rsid w:val="00E70E78"/>
    <w:pPr>
      <w:spacing w:line="276" w:lineRule="atLeast"/>
    </w:pPr>
    <w:rPr>
      <w:rFonts w:cs="Times New Roman"/>
      <w:color w:val="auto"/>
    </w:rPr>
  </w:style>
  <w:style w:type="paragraph" w:customStyle="1" w:styleId="CM163">
    <w:name w:val="CM163"/>
    <w:basedOn w:val="Default"/>
    <w:next w:val="Default"/>
    <w:rsid w:val="00E70E78"/>
    <w:rPr>
      <w:rFonts w:cs="Times New Roman"/>
      <w:color w:val="auto"/>
    </w:rPr>
  </w:style>
  <w:style w:type="paragraph" w:customStyle="1" w:styleId="CM164">
    <w:name w:val="CM164"/>
    <w:basedOn w:val="Default"/>
    <w:next w:val="Default"/>
    <w:rsid w:val="00E70E78"/>
    <w:rPr>
      <w:rFonts w:cs="Times New Roman"/>
      <w:color w:val="auto"/>
    </w:rPr>
  </w:style>
  <w:style w:type="paragraph" w:customStyle="1" w:styleId="CM47">
    <w:name w:val="CM47"/>
    <w:basedOn w:val="Default"/>
    <w:next w:val="Default"/>
    <w:rsid w:val="00E70E78"/>
    <w:pPr>
      <w:spacing w:line="276" w:lineRule="atLeast"/>
    </w:pPr>
    <w:rPr>
      <w:rFonts w:cs="Times New Roman"/>
      <w:color w:val="auto"/>
    </w:rPr>
  </w:style>
  <w:style w:type="paragraph" w:customStyle="1" w:styleId="CM48">
    <w:name w:val="CM48"/>
    <w:basedOn w:val="Default"/>
    <w:next w:val="Default"/>
    <w:rsid w:val="00E70E78"/>
    <w:pPr>
      <w:spacing w:line="276" w:lineRule="atLeast"/>
    </w:pPr>
    <w:rPr>
      <w:rFonts w:cs="Times New Roman"/>
      <w:color w:val="auto"/>
    </w:rPr>
  </w:style>
  <w:style w:type="paragraph" w:customStyle="1" w:styleId="CM49">
    <w:name w:val="CM49"/>
    <w:basedOn w:val="Default"/>
    <w:next w:val="Default"/>
    <w:rsid w:val="00E70E78"/>
    <w:pPr>
      <w:spacing w:line="276" w:lineRule="atLeast"/>
    </w:pPr>
    <w:rPr>
      <w:rFonts w:cs="Times New Roman"/>
      <w:color w:val="auto"/>
    </w:rPr>
  </w:style>
  <w:style w:type="paragraph" w:customStyle="1" w:styleId="CM151">
    <w:name w:val="CM151"/>
    <w:basedOn w:val="Default"/>
    <w:next w:val="Default"/>
    <w:rsid w:val="00E70E78"/>
    <w:rPr>
      <w:rFonts w:cs="Times New Roman"/>
      <w:color w:val="auto"/>
    </w:rPr>
  </w:style>
  <w:style w:type="paragraph" w:customStyle="1" w:styleId="CM50">
    <w:name w:val="CM50"/>
    <w:basedOn w:val="Default"/>
    <w:next w:val="Default"/>
    <w:rsid w:val="00E70E78"/>
    <w:pPr>
      <w:spacing w:line="331" w:lineRule="atLeast"/>
    </w:pPr>
    <w:rPr>
      <w:rFonts w:cs="Times New Roman"/>
      <w:color w:val="auto"/>
    </w:rPr>
  </w:style>
  <w:style w:type="paragraph" w:customStyle="1" w:styleId="CM165">
    <w:name w:val="CM165"/>
    <w:basedOn w:val="Default"/>
    <w:next w:val="Default"/>
    <w:rsid w:val="00E70E78"/>
    <w:rPr>
      <w:rFonts w:cs="Times New Roman"/>
      <w:color w:val="auto"/>
    </w:rPr>
  </w:style>
  <w:style w:type="paragraph" w:customStyle="1" w:styleId="CM52">
    <w:name w:val="CM52"/>
    <w:basedOn w:val="Default"/>
    <w:next w:val="Default"/>
    <w:rsid w:val="00E70E78"/>
    <w:pPr>
      <w:spacing w:line="276" w:lineRule="atLeast"/>
    </w:pPr>
    <w:rPr>
      <w:rFonts w:cs="Times New Roman"/>
      <w:color w:val="auto"/>
    </w:rPr>
  </w:style>
  <w:style w:type="paragraph" w:customStyle="1" w:styleId="CM53">
    <w:name w:val="CM53"/>
    <w:basedOn w:val="Default"/>
    <w:next w:val="Default"/>
    <w:rsid w:val="00E70E78"/>
    <w:pPr>
      <w:spacing w:line="276" w:lineRule="atLeast"/>
    </w:pPr>
    <w:rPr>
      <w:rFonts w:cs="Times New Roman"/>
      <w:color w:val="auto"/>
    </w:rPr>
  </w:style>
  <w:style w:type="paragraph" w:customStyle="1" w:styleId="CM54">
    <w:name w:val="CM54"/>
    <w:basedOn w:val="Default"/>
    <w:next w:val="Default"/>
    <w:rsid w:val="00E70E78"/>
    <w:pPr>
      <w:spacing w:line="331" w:lineRule="atLeast"/>
    </w:pPr>
    <w:rPr>
      <w:rFonts w:cs="Times New Roman"/>
      <w:color w:val="auto"/>
    </w:rPr>
  </w:style>
  <w:style w:type="paragraph" w:customStyle="1" w:styleId="CM166">
    <w:name w:val="CM166"/>
    <w:basedOn w:val="Default"/>
    <w:next w:val="Default"/>
    <w:rsid w:val="00E70E78"/>
    <w:rPr>
      <w:rFonts w:cs="Times New Roman"/>
      <w:color w:val="auto"/>
    </w:rPr>
  </w:style>
  <w:style w:type="paragraph" w:customStyle="1" w:styleId="CM56">
    <w:name w:val="CM56"/>
    <w:basedOn w:val="Default"/>
    <w:next w:val="Default"/>
    <w:rsid w:val="00E70E78"/>
    <w:pPr>
      <w:spacing w:line="276" w:lineRule="atLeast"/>
    </w:pPr>
    <w:rPr>
      <w:rFonts w:cs="Times New Roman"/>
      <w:color w:val="auto"/>
    </w:rPr>
  </w:style>
  <w:style w:type="paragraph" w:customStyle="1" w:styleId="CM57">
    <w:name w:val="CM57"/>
    <w:basedOn w:val="Default"/>
    <w:next w:val="Default"/>
    <w:rsid w:val="00E70E78"/>
    <w:pPr>
      <w:spacing w:line="276" w:lineRule="atLeast"/>
    </w:pPr>
    <w:rPr>
      <w:rFonts w:cs="Times New Roman"/>
      <w:color w:val="auto"/>
    </w:rPr>
  </w:style>
  <w:style w:type="paragraph" w:customStyle="1" w:styleId="CM169">
    <w:name w:val="CM169"/>
    <w:basedOn w:val="Default"/>
    <w:next w:val="Default"/>
    <w:rsid w:val="00E70E78"/>
    <w:rPr>
      <w:rFonts w:cs="Times New Roman"/>
      <w:color w:val="auto"/>
    </w:rPr>
  </w:style>
  <w:style w:type="paragraph" w:customStyle="1" w:styleId="CM58">
    <w:name w:val="CM58"/>
    <w:basedOn w:val="Default"/>
    <w:next w:val="Default"/>
    <w:rsid w:val="00E70E78"/>
    <w:pPr>
      <w:spacing w:line="208" w:lineRule="atLeast"/>
    </w:pPr>
    <w:rPr>
      <w:rFonts w:cs="Times New Roman"/>
      <w:color w:val="auto"/>
    </w:rPr>
  </w:style>
  <w:style w:type="paragraph" w:customStyle="1" w:styleId="CM170">
    <w:name w:val="CM170"/>
    <w:basedOn w:val="Default"/>
    <w:next w:val="Default"/>
    <w:rsid w:val="00E70E78"/>
    <w:rPr>
      <w:rFonts w:cs="Times New Roman"/>
      <w:color w:val="auto"/>
    </w:rPr>
  </w:style>
  <w:style w:type="paragraph" w:customStyle="1" w:styleId="CM171">
    <w:name w:val="CM171"/>
    <w:basedOn w:val="Default"/>
    <w:next w:val="Default"/>
    <w:rsid w:val="00E70E78"/>
    <w:rPr>
      <w:rFonts w:cs="Times New Roman"/>
      <w:color w:val="auto"/>
    </w:rPr>
  </w:style>
  <w:style w:type="paragraph" w:customStyle="1" w:styleId="CM59">
    <w:name w:val="CM59"/>
    <w:basedOn w:val="Default"/>
    <w:next w:val="Default"/>
    <w:rsid w:val="00E70E78"/>
    <w:pPr>
      <w:spacing w:line="276" w:lineRule="atLeast"/>
    </w:pPr>
    <w:rPr>
      <w:rFonts w:cs="Times New Roman"/>
      <w:color w:val="auto"/>
    </w:rPr>
  </w:style>
  <w:style w:type="paragraph" w:customStyle="1" w:styleId="CM60">
    <w:name w:val="CM60"/>
    <w:basedOn w:val="Default"/>
    <w:next w:val="Default"/>
    <w:rsid w:val="00E70E78"/>
    <w:pPr>
      <w:spacing w:line="300" w:lineRule="atLeast"/>
    </w:pPr>
    <w:rPr>
      <w:rFonts w:cs="Times New Roman"/>
      <w:color w:val="auto"/>
    </w:rPr>
  </w:style>
  <w:style w:type="paragraph" w:customStyle="1" w:styleId="CM62">
    <w:name w:val="CM62"/>
    <w:basedOn w:val="Default"/>
    <w:next w:val="Default"/>
    <w:rsid w:val="00E70E78"/>
    <w:rPr>
      <w:rFonts w:cs="Times New Roman"/>
      <w:color w:val="auto"/>
    </w:rPr>
  </w:style>
  <w:style w:type="paragraph" w:customStyle="1" w:styleId="CM64">
    <w:name w:val="CM64"/>
    <w:basedOn w:val="Default"/>
    <w:next w:val="Default"/>
    <w:rsid w:val="00E70E78"/>
    <w:pPr>
      <w:spacing w:line="276" w:lineRule="atLeast"/>
    </w:pPr>
    <w:rPr>
      <w:rFonts w:cs="Times New Roman"/>
      <w:color w:val="auto"/>
    </w:rPr>
  </w:style>
  <w:style w:type="paragraph" w:customStyle="1" w:styleId="CM66">
    <w:name w:val="CM66"/>
    <w:basedOn w:val="Default"/>
    <w:next w:val="Default"/>
    <w:rsid w:val="00E70E78"/>
    <w:pPr>
      <w:spacing w:line="273" w:lineRule="atLeast"/>
    </w:pPr>
    <w:rPr>
      <w:rFonts w:cs="Times New Roman"/>
      <w:color w:val="auto"/>
    </w:rPr>
  </w:style>
  <w:style w:type="paragraph" w:customStyle="1" w:styleId="CM67">
    <w:name w:val="CM67"/>
    <w:basedOn w:val="Default"/>
    <w:next w:val="Default"/>
    <w:rsid w:val="00E70E78"/>
    <w:pPr>
      <w:spacing w:line="306" w:lineRule="atLeast"/>
    </w:pPr>
    <w:rPr>
      <w:rFonts w:cs="Times New Roman"/>
      <w:color w:val="auto"/>
    </w:rPr>
  </w:style>
  <w:style w:type="paragraph" w:customStyle="1" w:styleId="CM68">
    <w:name w:val="CM68"/>
    <w:basedOn w:val="Default"/>
    <w:next w:val="Default"/>
    <w:rsid w:val="00E70E78"/>
    <w:pPr>
      <w:spacing w:line="276" w:lineRule="atLeast"/>
    </w:pPr>
    <w:rPr>
      <w:rFonts w:cs="Times New Roman"/>
      <w:color w:val="auto"/>
    </w:rPr>
  </w:style>
  <w:style w:type="paragraph" w:customStyle="1" w:styleId="CM69">
    <w:name w:val="CM69"/>
    <w:basedOn w:val="Default"/>
    <w:next w:val="Default"/>
    <w:rsid w:val="00E70E78"/>
    <w:pPr>
      <w:spacing w:line="300" w:lineRule="atLeast"/>
    </w:pPr>
    <w:rPr>
      <w:rFonts w:cs="Times New Roman"/>
      <w:color w:val="auto"/>
    </w:rPr>
  </w:style>
  <w:style w:type="paragraph" w:customStyle="1" w:styleId="CM70">
    <w:name w:val="CM70"/>
    <w:basedOn w:val="Default"/>
    <w:next w:val="Default"/>
    <w:rsid w:val="00E70E78"/>
    <w:pPr>
      <w:spacing w:line="300" w:lineRule="atLeast"/>
    </w:pPr>
    <w:rPr>
      <w:rFonts w:cs="Times New Roman"/>
      <w:color w:val="auto"/>
    </w:rPr>
  </w:style>
  <w:style w:type="paragraph" w:customStyle="1" w:styleId="CM72">
    <w:name w:val="CM72"/>
    <w:basedOn w:val="Default"/>
    <w:next w:val="Default"/>
    <w:rsid w:val="00E70E78"/>
    <w:pPr>
      <w:spacing w:line="276" w:lineRule="atLeast"/>
    </w:pPr>
    <w:rPr>
      <w:rFonts w:cs="Times New Roman"/>
      <w:color w:val="auto"/>
    </w:rPr>
  </w:style>
  <w:style w:type="paragraph" w:customStyle="1" w:styleId="CM73">
    <w:name w:val="CM73"/>
    <w:basedOn w:val="Default"/>
    <w:next w:val="Default"/>
    <w:rsid w:val="00E70E78"/>
    <w:pPr>
      <w:spacing w:line="276" w:lineRule="atLeast"/>
    </w:pPr>
    <w:rPr>
      <w:rFonts w:cs="Times New Roman"/>
      <w:color w:val="auto"/>
    </w:rPr>
  </w:style>
  <w:style w:type="paragraph" w:customStyle="1" w:styleId="CM75">
    <w:name w:val="CM75"/>
    <w:basedOn w:val="Default"/>
    <w:next w:val="Default"/>
    <w:rsid w:val="00E70E78"/>
    <w:pPr>
      <w:spacing w:line="276" w:lineRule="atLeast"/>
    </w:pPr>
    <w:rPr>
      <w:rFonts w:cs="Times New Roman"/>
      <w:color w:val="auto"/>
    </w:rPr>
  </w:style>
  <w:style w:type="paragraph" w:customStyle="1" w:styleId="CM76">
    <w:name w:val="CM76"/>
    <w:basedOn w:val="Default"/>
    <w:next w:val="Default"/>
    <w:rsid w:val="00E70E78"/>
    <w:pPr>
      <w:spacing w:line="276" w:lineRule="atLeast"/>
    </w:pPr>
    <w:rPr>
      <w:rFonts w:cs="Times New Roman"/>
      <w:color w:val="auto"/>
    </w:rPr>
  </w:style>
  <w:style w:type="paragraph" w:customStyle="1" w:styleId="CM77">
    <w:name w:val="CM77"/>
    <w:basedOn w:val="Default"/>
    <w:next w:val="Default"/>
    <w:rsid w:val="00E70E78"/>
    <w:pPr>
      <w:spacing w:line="276" w:lineRule="atLeast"/>
    </w:pPr>
    <w:rPr>
      <w:rFonts w:cs="Times New Roman"/>
      <w:color w:val="auto"/>
    </w:rPr>
  </w:style>
  <w:style w:type="paragraph" w:customStyle="1" w:styleId="CM79">
    <w:name w:val="CM79"/>
    <w:basedOn w:val="Default"/>
    <w:next w:val="Default"/>
    <w:rsid w:val="00E70E78"/>
    <w:pPr>
      <w:spacing w:line="276" w:lineRule="atLeast"/>
    </w:pPr>
    <w:rPr>
      <w:rFonts w:cs="Times New Roman"/>
      <w:color w:val="auto"/>
    </w:rPr>
  </w:style>
  <w:style w:type="paragraph" w:customStyle="1" w:styleId="CM80">
    <w:name w:val="CM80"/>
    <w:basedOn w:val="Default"/>
    <w:next w:val="Default"/>
    <w:rsid w:val="00E70E78"/>
    <w:pPr>
      <w:spacing w:line="276" w:lineRule="atLeast"/>
    </w:pPr>
    <w:rPr>
      <w:rFonts w:cs="Times New Roman"/>
      <w:color w:val="auto"/>
    </w:rPr>
  </w:style>
  <w:style w:type="paragraph" w:customStyle="1" w:styleId="CM81">
    <w:name w:val="CM81"/>
    <w:basedOn w:val="Default"/>
    <w:next w:val="Default"/>
    <w:rsid w:val="00E70E78"/>
    <w:pPr>
      <w:spacing w:line="271" w:lineRule="atLeast"/>
    </w:pPr>
    <w:rPr>
      <w:rFonts w:cs="Times New Roman"/>
      <w:color w:val="auto"/>
    </w:rPr>
  </w:style>
  <w:style w:type="paragraph" w:customStyle="1" w:styleId="CM82">
    <w:name w:val="CM82"/>
    <w:basedOn w:val="Default"/>
    <w:next w:val="Default"/>
    <w:rsid w:val="00E70E78"/>
    <w:pPr>
      <w:spacing w:line="276" w:lineRule="atLeast"/>
    </w:pPr>
    <w:rPr>
      <w:rFonts w:cs="Times New Roman"/>
      <w:color w:val="auto"/>
    </w:rPr>
  </w:style>
  <w:style w:type="paragraph" w:customStyle="1" w:styleId="CM83">
    <w:name w:val="CM83"/>
    <w:basedOn w:val="Default"/>
    <w:next w:val="Default"/>
    <w:rsid w:val="00E70E78"/>
    <w:rPr>
      <w:rFonts w:cs="Times New Roman"/>
      <w:color w:val="auto"/>
    </w:rPr>
  </w:style>
  <w:style w:type="paragraph" w:customStyle="1" w:styleId="CM184">
    <w:name w:val="CM184"/>
    <w:basedOn w:val="Default"/>
    <w:next w:val="Default"/>
    <w:rsid w:val="00E70E78"/>
    <w:rPr>
      <w:rFonts w:cs="Times New Roman"/>
      <w:color w:val="auto"/>
    </w:rPr>
  </w:style>
  <w:style w:type="paragraph" w:customStyle="1" w:styleId="CM84">
    <w:name w:val="CM84"/>
    <w:basedOn w:val="Default"/>
    <w:next w:val="Default"/>
    <w:rsid w:val="00E70E78"/>
    <w:rPr>
      <w:rFonts w:cs="Times New Roman"/>
      <w:color w:val="auto"/>
    </w:rPr>
  </w:style>
  <w:style w:type="paragraph" w:customStyle="1" w:styleId="CM85">
    <w:name w:val="CM85"/>
    <w:basedOn w:val="Default"/>
    <w:next w:val="Default"/>
    <w:rsid w:val="00E70E78"/>
    <w:rPr>
      <w:rFonts w:cs="Times New Roman"/>
      <w:color w:val="auto"/>
    </w:rPr>
  </w:style>
  <w:style w:type="paragraph" w:customStyle="1" w:styleId="CM88">
    <w:name w:val="CM88"/>
    <w:basedOn w:val="Default"/>
    <w:next w:val="Default"/>
    <w:rsid w:val="00E70E78"/>
    <w:pPr>
      <w:spacing w:line="273" w:lineRule="atLeast"/>
    </w:pPr>
    <w:rPr>
      <w:rFonts w:cs="Times New Roman"/>
      <w:color w:val="auto"/>
    </w:rPr>
  </w:style>
  <w:style w:type="paragraph" w:customStyle="1" w:styleId="CM89">
    <w:name w:val="CM89"/>
    <w:basedOn w:val="Default"/>
    <w:next w:val="Default"/>
    <w:rsid w:val="00E70E78"/>
    <w:rPr>
      <w:rFonts w:cs="Times New Roman"/>
      <w:color w:val="auto"/>
    </w:rPr>
  </w:style>
  <w:style w:type="paragraph" w:customStyle="1" w:styleId="CM90">
    <w:name w:val="CM90"/>
    <w:basedOn w:val="Default"/>
    <w:next w:val="Default"/>
    <w:rsid w:val="00E70E78"/>
    <w:pPr>
      <w:spacing w:line="298" w:lineRule="atLeast"/>
    </w:pPr>
    <w:rPr>
      <w:rFonts w:cs="Times New Roman"/>
      <w:color w:val="auto"/>
    </w:rPr>
  </w:style>
  <w:style w:type="paragraph" w:customStyle="1" w:styleId="CM74">
    <w:name w:val="CM74"/>
    <w:basedOn w:val="Default"/>
    <w:next w:val="Default"/>
    <w:rsid w:val="00E70E78"/>
    <w:pPr>
      <w:spacing w:line="298" w:lineRule="atLeast"/>
    </w:pPr>
    <w:rPr>
      <w:rFonts w:cs="Times New Roman"/>
      <w:color w:val="auto"/>
    </w:rPr>
  </w:style>
  <w:style w:type="paragraph" w:customStyle="1" w:styleId="CM91">
    <w:name w:val="CM91"/>
    <w:basedOn w:val="Default"/>
    <w:next w:val="Default"/>
    <w:rsid w:val="00E70E78"/>
    <w:pPr>
      <w:spacing w:line="276" w:lineRule="atLeast"/>
    </w:pPr>
    <w:rPr>
      <w:rFonts w:cs="Times New Roman"/>
      <w:color w:val="auto"/>
    </w:rPr>
  </w:style>
  <w:style w:type="paragraph" w:customStyle="1" w:styleId="CM95">
    <w:name w:val="CM95"/>
    <w:basedOn w:val="Default"/>
    <w:next w:val="Default"/>
    <w:rsid w:val="00E70E78"/>
    <w:rPr>
      <w:rFonts w:cs="Times New Roman"/>
      <w:color w:val="auto"/>
    </w:rPr>
  </w:style>
  <w:style w:type="paragraph" w:customStyle="1" w:styleId="CM96">
    <w:name w:val="CM96"/>
    <w:basedOn w:val="Default"/>
    <w:next w:val="Default"/>
    <w:rsid w:val="00E70E78"/>
    <w:pPr>
      <w:spacing w:line="311" w:lineRule="atLeast"/>
    </w:pPr>
    <w:rPr>
      <w:rFonts w:cs="Times New Roman"/>
      <w:color w:val="auto"/>
    </w:rPr>
  </w:style>
  <w:style w:type="paragraph" w:customStyle="1" w:styleId="CM97">
    <w:name w:val="CM97"/>
    <w:basedOn w:val="Default"/>
    <w:next w:val="Default"/>
    <w:rsid w:val="00E70E78"/>
    <w:pPr>
      <w:spacing w:line="276" w:lineRule="atLeast"/>
    </w:pPr>
    <w:rPr>
      <w:rFonts w:cs="Times New Roman"/>
      <w:color w:val="auto"/>
    </w:rPr>
  </w:style>
  <w:style w:type="paragraph" w:customStyle="1" w:styleId="CM98">
    <w:name w:val="CM98"/>
    <w:basedOn w:val="Default"/>
    <w:next w:val="Default"/>
    <w:rsid w:val="00E70E78"/>
    <w:pPr>
      <w:spacing w:line="276" w:lineRule="atLeast"/>
    </w:pPr>
    <w:rPr>
      <w:rFonts w:cs="Times New Roman"/>
      <w:color w:val="auto"/>
    </w:rPr>
  </w:style>
  <w:style w:type="paragraph" w:customStyle="1" w:styleId="CM99">
    <w:name w:val="CM99"/>
    <w:basedOn w:val="Default"/>
    <w:next w:val="Default"/>
    <w:rsid w:val="00E70E78"/>
    <w:pPr>
      <w:spacing w:line="311" w:lineRule="atLeast"/>
    </w:pPr>
    <w:rPr>
      <w:rFonts w:cs="Times New Roman"/>
      <w:color w:val="auto"/>
    </w:rPr>
  </w:style>
  <w:style w:type="paragraph" w:customStyle="1" w:styleId="CM102">
    <w:name w:val="CM102"/>
    <w:basedOn w:val="Default"/>
    <w:next w:val="Default"/>
    <w:rsid w:val="00E70E78"/>
    <w:pPr>
      <w:spacing w:line="276" w:lineRule="atLeast"/>
    </w:pPr>
    <w:rPr>
      <w:rFonts w:cs="Times New Roman"/>
      <w:color w:val="auto"/>
    </w:rPr>
  </w:style>
  <w:style w:type="paragraph" w:customStyle="1" w:styleId="CM104">
    <w:name w:val="CM104"/>
    <w:basedOn w:val="Default"/>
    <w:next w:val="Default"/>
    <w:rsid w:val="00E70E78"/>
    <w:pPr>
      <w:spacing w:line="276" w:lineRule="atLeast"/>
    </w:pPr>
    <w:rPr>
      <w:rFonts w:cs="Times New Roman"/>
      <w:color w:val="auto"/>
    </w:rPr>
  </w:style>
  <w:style w:type="paragraph" w:customStyle="1" w:styleId="CM107">
    <w:name w:val="CM107"/>
    <w:basedOn w:val="Default"/>
    <w:next w:val="Default"/>
    <w:rsid w:val="00E70E78"/>
    <w:rPr>
      <w:rFonts w:cs="Times New Roman"/>
      <w:color w:val="auto"/>
    </w:rPr>
  </w:style>
  <w:style w:type="paragraph" w:customStyle="1" w:styleId="CM110">
    <w:name w:val="CM110"/>
    <w:basedOn w:val="Default"/>
    <w:next w:val="Default"/>
    <w:rsid w:val="00E70E78"/>
    <w:pPr>
      <w:spacing w:line="273" w:lineRule="atLeast"/>
    </w:pPr>
    <w:rPr>
      <w:rFonts w:cs="Times New Roman"/>
      <w:color w:val="auto"/>
    </w:rPr>
  </w:style>
  <w:style w:type="paragraph" w:customStyle="1" w:styleId="CM111">
    <w:name w:val="CM111"/>
    <w:basedOn w:val="Default"/>
    <w:next w:val="Default"/>
    <w:rsid w:val="00E70E78"/>
    <w:pPr>
      <w:spacing w:line="311" w:lineRule="atLeast"/>
    </w:pPr>
    <w:rPr>
      <w:rFonts w:cs="Times New Roman"/>
      <w:color w:val="auto"/>
    </w:rPr>
  </w:style>
  <w:style w:type="paragraph" w:customStyle="1" w:styleId="CM112">
    <w:name w:val="CM112"/>
    <w:basedOn w:val="Default"/>
    <w:next w:val="Default"/>
    <w:rsid w:val="00E70E78"/>
    <w:pPr>
      <w:spacing w:line="276" w:lineRule="atLeast"/>
    </w:pPr>
    <w:rPr>
      <w:rFonts w:cs="Times New Roman"/>
      <w:color w:val="auto"/>
    </w:rPr>
  </w:style>
  <w:style w:type="paragraph" w:customStyle="1" w:styleId="CM117">
    <w:name w:val="CM117"/>
    <w:basedOn w:val="Default"/>
    <w:next w:val="Default"/>
    <w:rsid w:val="00E70E78"/>
    <w:pPr>
      <w:spacing w:line="300" w:lineRule="atLeast"/>
    </w:pPr>
    <w:rPr>
      <w:rFonts w:cs="Times New Roman"/>
      <w:color w:val="auto"/>
    </w:rPr>
  </w:style>
  <w:style w:type="paragraph" w:customStyle="1" w:styleId="CM119">
    <w:name w:val="CM119"/>
    <w:basedOn w:val="Default"/>
    <w:next w:val="Default"/>
    <w:rsid w:val="00E70E78"/>
    <w:rPr>
      <w:rFonts w:cs="Times New Roman"/>
      <w:color w:val="auto"/>
    </w:rPr>
  </w:style>
  <w:style w:type="paragraph" w:customStyle="1" w:styleId="CM120">
    <w:name w:val="CM120"/>
    <w:basedOn w:val="Default"/>
    <w:next w:val="Default"/>
    <w:rsid w:val="00E70E78"/>
    <w:pPr>
      <w:spacing w:line="276" w:lineRule="atLeast"/>
    </w:pPr>
    <w:rPr>
      <w:rFonts w:cs="Times New Roman"/>
      <w:color w:val="auto"/>
    </w:rPr>
  </w:style>
  <w:style w:type="paragraph" w:customStyle="1" w:styleId="CM121">
    <w:name w:val="CM121"/>
    <w:basedOn w:val="Default"/>
    <w:next w:val="Default"/>
    <w:rsid w:val="00E70E78"/>
    <w:rPr>
      <w:rFonts w:cs="Times New Roman"/>
      <w:color w:val="auto"/>
    </w:rPr>
  </w:style>
  <w:style w:type="paragraph" w:customStyle="1" w:styleId="CM122">
    <w:name w:val="CM122"/>
    <w:basedOn w:val="Default"/>
    <w:next w:val="Default"/>
    <w:rsid w:val="00E70E78"/>
    <w:rPr>
      <w:rFonts w:cs="Times New Roman"/>
      <w:color w:val="auto"/>
    </w:rPr>
  </w:style>
  <w:style w:type="paragraph" w:customStyle="1" w:styleId="CM123">
    <w:name w:val="CM123"/>
    <w:basedOn w:val="Default"/>
    <w:next w:val="Default"/>
    <w:rsid w:val="00E70E78"/>
    <w:rPr>
      <w:rFonts w:cs="Times New Roman"/>
      <w:color w:val="auto"/>
    </w:rPr>
  </w:style>
  <w:style w:type="paragraph" w:customStyle="1" w:styleId="CM135">
    <w:name w:val="CM135"/>
    <w:basedOn w:val="Default"/>
    <w:next w:val="Default"/>
    <w:rsid w:val="00E70E78"/>
    <w:pPr>
      <w:spacing w:line="276" w:lineRule="atLeast"/>
    </w:pPr>
    <w:rPr>
      <w:rFonts w:cs="Times New Roman"/>
      <w:color w:val="auto"/>
    </w:rPr>
  </w:style>
  <w:style w:type="paragraph" w:customStyle="1" w:styleId="CM139">
    <w:name w:val="CM139"/>
    <w:basedOn w:val="Default"/>
    <w:next w:val="Default"/>
    <w:rsid w:val="00E70E78"/>
    <w:pPr>
      <w:spacing w:line="276" w:lineRule="atLeast"/>
    </w:pPr>
    <w:rPr>
      <w:rFonts w:cs="Times New Roman"/>
      <w:color w:val="auto"/>
    </w:rPr>
  </w:style>
  <w:style w:type="paragraph" w:customStyle="1" w:styleId="CM140">
    <w:name w:val="CM140"/>
    <w:basedOn w:val="Default"/>
    <w:next w:val="Default"/>
    <w:rsid w:val="00E70E78"/>
    <w:pPr>
      <w:spacing w:line="276" w:lineRule="atLeast"/>
    </w:pPr>
    <w:rPr>
      <w:rFonts w:cs="Times New Roman"/>
      <w:color w:val="auto"/>
    </w:rPr>
  </w:style>
  <w:style w:type="paragraph" w:customStyle="1" w:styleId="CM141">
    <w:name w:val="CM141"/>
    <w:basedOn w:val="Default"/>
    <w:next w:val="Default"/>
    <w:rsid w:val="00E70E78"/>
    <w:rPr>
      <w:rFonts w:cs="Times New Roman"/>
      <w:color w:val="auto"/>
    </w:rPr>
  </w:style>
  <w:style w:type="paragraph" w:customStyle="1" w:styleId="Tabletext">
    <w:name w:val="Table text"/>
    <w:autoRedefine/>
    <w:rsid w:val="00E70E78"/>
    <w:pPr>
      <w:numPr>
        <w:numId w:val="26"/>
      </w:numPr>
      <w:spacing w:after="60"/>
      <w:ind w:left="567" w:right="57" w:hanging="567"/>
    </w:pPr>
    <w:rPr>
      <w:rFonts w:eastAsia="ヒラギノ角ゴ Pro W3"/>
      <w:color w:val="000000"/>
      <w:lang w:eastAsia="lv-LV"/>
    </w:rPr>
  </w:style>
  <w:style w:type="paragraph" w:customStyle="1" w:styleId="Tablehead">
    <w:name w:val="Table head"/>
    <w:autoRedefine/>
    <w:rsid w:val="00E70E78"/>
    <w:pPr>
      <w:keepNext/>
      <w:keepLines/>
      <w:tabs>
        <w:tab w:val="left" w:pos="1560"/>
      </w:tabs>
      <w:ind w:left="57" w:right="57"/>
      <w:jc w:val="center"/>
    </w:pPr>
    <w:rPr>
      <w:rFonts w:ascii="Calibri" w:eastAsia="ヒラギノ角ゴ Pro W3" w:hAnsi="Calibri"/>
      <w:b/>
      <w:color w:val="000000"/>
      <w:sz w:val="20"/>
      <w:szCs w:val="20"/>
      <w:lang w:eastAsia="lv-LV"/>
    </w:rPr>
  </w:style>
  <w:style w:type="paragraph" w:customStyle="1" w:styleId="FreeForm">
    <w:name w:val="Free Form"/>
    <w:rsid w:val="00E70E78"/>
    <w:rPr>
      <w:rFonts w:eastAsia="ヒラギノ角ゴ Pro W3"/>
      <w:color w:val="000000"/>
      <w:sz w:val="20"/>
      <w:szCs w:val="20"/>
      <w:lang w:eastAsia="lv-LV"/>
    </w:rPr>
  </w:style>
  <w:style w:type="paragraph" w:customStyle="1" w:styleId="Heading2A">
    <w:name w:val="Heading 2 A"/>
    <w:next w:val="Normal"/>
    <w:rsid w:val="00E70E78"/>
    <w:pPr>
      <w:keepNext/>
      <w:tabs>
        <w:tab w:val="left" w:pos="862"/>
      </w:tabs>
      <w:spacing w:before="240" w:after="60"/>
      <w:outlineLvl w:val="1"/>
    </w:pPr>
    <w:rPr>
      <w:rFonts w:ascii="Arial Bold" w:eastAsia="ヒラギノ角ゴ Pro W3" w:hAnsi="Arial Bold"/>
      <w:color w:val="000000"/>
      <w:sz w:val="32"/>
      <w:szCs w:val="20"/>
      <w:lang w:eastAsia="lv-LV"/>
    </w:rPr>
  </w:style>
  <w:style w:type="paragraph" w:customStyle="1" w:styleId="TableGrid1">
    <w:name w:val="Table Grid1"/>
    <w:rsid w:val="00E70E78"/>
    <w:pPr>
      <w:ind w:firstLine="709"/>
      <w:jc w:val="both"/>
    </w:pPr>
    <w:rPr>
      <w:rFonts w:eastAsia="ヒラギノ角ゴ Pro W3"/>
      <w:color w:val="000000"/>
      <w:sz w:val="20"/>
      <w:szCs w:val="20"/>
      <w:lang w:eastAsia="lv-LV"/>
    </w:rPr>
  </w:style>
  <w:style w:type="paragraph" w:customStyle="1" w:styleId="Tabletext2">
    <w:name w:val="Table text 2"/>
    <w:basedOn w:val="Tabletext"/>
    <w:autoRedefine/>
    <w:rsid w:val="00E70E78"/>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uiPriority w:val="99"/>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uiPriority w:val="59"/>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2"/>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semiHidden/>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343A9B"/>
    <w:rPr>
      <w:rFonts w:eastAsia="Times New Roman"/>
      <w:sz w:val="20"/>
      <w:szCs w:val="20"/>
    </w:rPr>
  </w:style>
  <w:style w:type="character" w:styleId="FootnoteReference">
    <w:name w:val="footnote reference"/>
    <w:semiHidden/>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uiPriority w:val="99"/>
    <w:semiHidden/>
    <w:unhideWhenUsed/>
    <w:rsid w:val="00130767"/>
    <w:rPr>
      <w:sz w:val="16"/>
      <w:szCs w:val="16"/>
    </w:rPr>
  </w:style>
  <w:style w:type="paragraph" w:styleId="CommentText">
    <w:name w:val="annotation text"/>
    <w:basedOn w:val="Normal"/>
    <w:link w:val="CommentTextChar"/>
    <w:uiPriority w:val="99"/>
    <w:semiHidden/>
    <w:unhideWhenUsed/>
    <w:rsid w:val="00130767"/>
    <w:rPr>
      <w:sz w:val="20"/>
      <w:szCs w:val="20"/>
    </w:rPr>
  </w:style>
  <w:style w:type="character" w:customStyle="1" w:styleId="CommentTextChar">
    <w:name w:val="Comment Text Char"/>
    <w:basedOn w:val="DefaultParagraphFont"/>
    <w:link w:val="CommentText"/>
    <w:uiPriority w:val="99"/>
    <w:semiHidden/>
    <w:rsid w:val="00130767"/>
    <w:rPr>
      <w:rFonts w:eastAsia="Calibri"/>
      <w:sz w:val="20"/>
      <w:szCs w:val="20"/>
      <w:lang w:eastAsia="ar-SA"/>
    </w:rPr>
  </w:style>
  <w:style w:type="paragraph" w:styleId="CommentSubject">
    <w:name w:val="annotation subject"/>
    <w:basedOn w:val="CommentText"/>
    <w:next w:val="CommentText"/>
    <w:link w:val="CommentSubjectChar"/>
    <w:uiPriority w:val="99"/>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Pamatteksts Rakstz."/>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Pamatteksts Rakstz. Char"/>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uiPriority w:val="99"/>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uiPriority w:val="99"/>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3"/>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0">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7"/>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8"/>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99"/>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Default">
    <w:name w:val="Default"/>
    <w:rsid w:val="00E70E78"/>
    <w:pPr>
      <w:widowControl w:val="0"/>
      <w:autoSpaceDE w:val="0"/>
      <w:autoSpaceDN w:val="0"/>
      <w:adjustRightInd w:val="0"/>
    </w:pPr>
    <w:rPr>
      <w:rFonts w:ascii="KCMBJD+TimesNewRoman" w:eastAsia="Times New Roman" w:hAnsi="KCMBJD+TimesNewRoman" w:cs="KCMBJD+TimesNewRoman"/>
      <w:color w:val="000000"/>
      <w:lang w:eastAsia="lv-LV"/>
    </w:rPr>
  </w:style>
  <w:style w:type="paragraph" w:customStyle="1" w:styleId="CM1">
    <w:name w:val="CM1"/>
    <w:basedOn w:val="Default"/>
    <w:next w:val="Default"/>
    <w:rsid w:val="00E70E78"/>
    <w:pPr>
      <w:spacing w:line="276" w:lineRule="atLeast"/>
    </w:pPr>
    <w:rPr>
      <w:rFonts w:cs="Times New Roman"/>
      <w:color w:val="auto"/>
    </w:rPr>
  </w:style>
  <w:style w:type="paragraph" w:customStyle="1" w:styleId="CM143">
    <w:name w:val="CM143"/>
    <w:basedOn w:val="Default"/>
    <w:next w:val="Default"/>
    <w:rsid w:val="00E70E78"/>
    <w:rPr>
      <w:rFonts w:cs="Times New Roman"/>
      <w:color w:val="auto"/>
    </w:rPr>
  </w:style>
  <w:style w:type="paragraph" w:customStyle="1" w:styleId="CM144">
    <w:name w:val="CM144"/>
    <w:basedOn w:val="Default"/>
    <w:next w:val="Default"/>
    <w:rsid w:val="00E70E78"/>
    <w:rPr>
      <w:rFonts w:cs="Times New Roman"/>
      <w:color w:val="auto"/>
    </w:rPr>
  </w:style>
  <w:style w:type="paragraph" w:customStyle="1" w:styleId="CM145">
    <w:name w:val="CM145"/>
    <w:basedOn w:val="Default"/>
    <w:next w:val="Default"/>
    <w:rsid w:val="00E70E78"/>
    <w:rPr>
      <w:rFonts w:cs="Times New Roman"/>
      <w:color w:val="auto"/>
    </w:rPr>
  </w:style>
  <w:style w:type="paragraph" w:customStyle="1" w:styleId="CM2">
    <w:name w:val="CM2"/>
    <w:basedOn w:val="Default"/>
    <w:next w:val="Default"/>
    <w:rsid w:val="00E70E78"/>
    <w:pPr>
      <w:spacing w:line="328" w:lineRule="atLeast"/>
    </w:pPr>
    <w:rPr>
      <w:rFonts w:cs="Times New Roman"/>
      <w:color w:val="auto"/>
    </w:rPr>
  </w:style>
  <w:style w:type="paragraph" w:customStyle="1" w:styleId="CM147">
    <w:name w:val="CM147"/>
    <w:basedOn w:val="Default"/>
    <w:next w:val="Default"/>
    <w:rsid w:val="00E70E78"/>
    <w:rPr>
      <w:rFonts w:cs="Times New Roman"/>
      <w:color w:val="auto"/>
    </w:rPr>
  </w:style>
  <w:style w:type="paragraph" w:customStyle="1" w:styleId="CM3">
    <w:name w:val="CM3"/>
    <w:basedOn w:val="Default"/>
    <w:next w:val="Default"/>
    <w:rsid w:val="00E70E78"/>
    <w:pPr>
      <w:spacing w:line="273" w:lineRule="atLeast"/>
    </w:pPr>
    <w:rPr>
      <w:rFonts w:cs="Times New Roman"/>
      <w:color w:val="auto"/>
    </w:rPr>
  </w:style>
  <w:style w:type="paragraph" w:customStyle="1" w:styleId="CM4">
    <w:name w:val="CM4"/>
    <w:basedOn w:val="Default"/>
    <w:next w:val="Default"/>
    <w:rsid w:val="00E70E78"/>
    <w:pPr>
      <w:spacing w:line="278" w:lineRule="atLeast"/>
    </w:pPr>
    <w:rPr>
      <w:rFonts w:cs="Times New Roman"/>
      <w:color w:val="auto"/>
    </w:rPr>
  </w:style>
  <w:style w:type="paragraph" w:customStyle="1" w:styleId="CM5">
    <w:name w:val="CM5"/>
    <w:basedOn w:val="Default"/>
    <w:next w:val="Default"/>
    <w:rsid w:val="00E70E78"/>
    <w:pPr>
      <w:spacing w:line="276" w:lineRule="atLeast"/>
    </w:pPr>
    <w:rPr>
      <w:rFonts w:cs="Times New Roman"/>
      <w:color w:val="auto"/>
    </w:rPr>
  </w:style>
  <w:style w:type="paragraph" w:customStyle="1" w:styleId="CM6">
    <w:name w:val="CM6"/>
    <w:basedOn w:val="Default"/>
    <w:next w:val="Default"/>
    <w:rsid w:val="00E70E78"/>
    <w:pPr>
      <w:spacing w:line="278" w:lineRule="atLeast"/>
    </w:pPr>
    <w:rPr>
      <w:rFonts w:cs="Times New Roman"/>
      <w:color w:val="auto"/>
    </w:rPr>
  </w:style>
  <w:style w:type="paragraph" w:customStyle="1" w:styleId="CM7">
    <w:name w:val="CM7"/>
    <w:basedOn w:val="Default"/>
    <w:next w:val="Default"/>
    <w:rsid w:val="00E70E78"/>
    <w:pPr>
      <w:spacing w:line="276" w:lineRule="atLeast"/>
    </w:pPr>
    <w:rPr>
      <w:rFonts w:cs="Times New Roman"/>
      <w:color w:val="auto"/>
    </w:rPr>
  </w:style>
  <w:style w:type="paragraph" w:customStyle="1" w:styleId="CM200">
    <w:name w:val="CM200"/>
    <w:basedOn w:val="Default"/>
    <w:next w:val="Default"/>
    <w:rsid w:val="00E70E78"/>
    <w:rPr>
      <w:rFonts w:cs="Times New Roman"/>
      <w:color w:val="auto"/>
    </w:rPr>
  </w:style>
  <w:style w:type="paragraph" w:customStyle="1" w:styleId="CM8">
    <w:name w:val="CM8"/>
    <w:basedOn w:val="Default"/>
    <w:next w:val="Default"/>
    <w:rsid w:val="00E70E78"/>
    <w:pPr>
      <w:spacing w:line="276" w:lineRule="atLeast"/>
    </w:pPr>
    <w:rPr>
      <w:rFonts w:cs="Times New Roman"/>
      <w:color w:val="auto"/>
    </w:rPr>
  </w:style>
  <w:style w:type="paragraph" w:customStyle="1" w:styleId="CM9">
    <w:name w:val="CM9"/>
    <w:basedOn w:val="Default"/>
    <w:next w:val="Default"/>
    <w:rsid w:val="00E70E78"/>
    <w:rPr>
      <w:rFonts w:cs="Times New Roman"/>
      <w:color w:val="auto"/>
    </w:rPr>
  </w:style>
  <w:style w:type="paragraph" w:customStyle="1" w:styleId="CM10">
    <w:name w:val="CM10"/>
    <w:basedOn w:val="Default"/>
    <w:next w:val="Default"/>
    <w:rsid w:val="00E70E78"/>
    <w:pPr>
      <w:spacing w:line="276" w:lineRule="atLeast"/>
    </w:pPr>
    <w:rPr>
      <w:rFonts w:cs="Times New Roman"/>
      <w:color w:val="auto"/>
    </w:rPr>
  </w:style>
  <w:style w:type="paragraph" w:customStyle="1" w:styleId="CM150">
    <w:name w:val="CM150"/>
    <w:basedOn w:val="Default"/>
    <w:next w:val="Default"/>
    <w:rsid w:val="00E70E78"/>
    <w:rPr>
      <w:rFonts w:cs="Times New Roman"/>
      <w:color w:val="auto"/>
    </w:rPr>
  </w:style>
  <w:style w:type="paragraph" w:customStyle="1" w:styleId="CM148">
    <w:name w:val="CM148"/>
    <w:basedOn w:val="Default"/>
    <w:next w:val="Default"/>
    <w:rsid w:val="00E70E78"/>
    <w:rPr>
      <w:rFonts w:cs="Times New Roman"/>
      <w:color w:val="auto"/>
    </w:rPr>
  </w:style>
  <w:style w:type="paragraph" w:customStyle="1" w:styleId="CM12">
    <w:name w:val="CM12"/>
    <w:basedOn w:val="Default"/>
    <w:next w:val="Default"/>
    <w:rsid w:val="00E70E78"/>
    <w:pPr>
      <w:spacing w:line="278" w:lineRule="atLeast"/>
    </w:pPr>
    <w:rPr>
      <w:rFonts w:cs="Times New Roman"/>
      <w:color w:val="auto"/>
    </w:rPr>
  </w:style>
  <w:style w:type="paragraph" w:customStyle="1" w:styleId="CM13">
    <w:name w:val="CM13"/>
    <w:basedOn w:val="Default"/>
    <w:next w:val="Default"/>
    <w:rsid w:val="00E70E78"/>
    <w:rPr>
      <w:rFonts w:cs="Times New Roman"/>
      <w:color w:val="auto"/>
    </w:rPr>
  </w:style>
  <w:style w:type="paragraph" w:customStyle="1" w:styleId="CM14">
    <w:name w:val="CM14"/>
    <w:basedOn w:val="Default"/>
    <w:next w:val="Default"/>
    <w:rsid w:val="00E70E78"/>
    <w:pPr>
      <w:spacing w:line="276" w:lineRule="atLeast"/>
    </w:pPr>
    <w:rPr>
      <w:rFonts w:cs="Times New Roman"/>
      <w:color w:val="auto"/>
    </w:rPr>
  </w:style>
  <w:style w:type="paragraph" w:customStyle="1" w:styleId="CM15">
    <w:name w:val="CM15"/>
    <w:basedOn w:val="Default"/>
    <w:next w:val="Default"/>
    <w:rsid w:val="00E70E78"/>
    <w:pPr>
      <w:spacing w:line="276" w:lineRule="atLeast"/>
    </w:pPr>
    <w:rPr>
      <w:rFonts w:cs="Times New Roman"/>
      <w:color w:val="auto"/>
    </w:rPr>
  </w:style>
  <w:style w:type="paragraph" w:customStyle="1" w:styleId="CM16">
    <w:name w:val="CM16"/>
    <w:basedOn w:val="Default"/>
    <w:next w:val="Default"/>
    <w:rsid w:val="00E70E78"/>
    <w:pPr>
      <w:spacing w:line="276" w:lineRule="atLeast"/>
    </w:pPr>
    <w:rPr>
      <w:rFonts w:cs="Times New Roman"/>
      <w:color w:val="auto"/>
    </w:rPr>
  </w:style>
  <w:style w:type="paragraph" w:customStyle="1" w:styleId="CM17">
    <w:name w:val="CM17"/>
    <w:basedOn w:val="Default"/>
    <w:next w:val="Default"/>
    <w:rsid w:val="00E70E78"/>
    <w:pPr>
      <w:spacing w:line="271" w:lineRule="atLeast"/>
    </w:pPr>
    <w:rPr>
      <w:rFonts w:cs="Times New Roman"/>
      <w:color w:val="auto"/>
    </w:rPr>
  </w:style>
  <w:style w:type="paragraph" w:customStyle="1" w:styleId="CM18">
    <w:name w:val="CM18"/>
    <w:basedOn w:val="Default"/>
    <w:next w:val="Default"/>
    <w:rsid w:val="00E70E78"/>
    <w:pPr>
      <w:spacing w:line="276" w:lineRule="atLeast"/>
    </w:pPr>
    <w:rPr>
      <w:rFonts w:cs="Times New Roman"/>
      <w:color w:val="auto"/>
    </w:rPr>
  </w:style>
  <w:style w:type="paragraph" w:customStyle="1" w:styleId="CM152">
    <w:name w:val="CM152"/>
    <w:basedOn w:val="Default"/>
    <w:next w:val="Default"/>
    <w:rsid w:val="00E70E78"/>
    <w:rPr>
      <w:rFonts w:cs="Times New Roman"/>
      <w:color w:val="auto"/>
    </w:rPr>
  </w:style>
  <w:style w:type="paragraph" w:customStyle="1" w:styleId="CM153">
    <w:name w:val="CM153"/>
    <w:basedOn w:val="Default"/>
    <w:next w:val="Default"/>
    <w:rsid w:val="00E70E78"/>
    <w:rPr>
      <w:rFonts w:cs="Times New Roman"/>
      <w:color w:val="auto"/>
    </w:rPr>
  </w:style>
  <w:style w:type="paragraph" w:customStyle="1" w:styleId="CM19">
    <w:name w:val="CM19"/>
    <w:basedOn w:val="Default"/>
    <w:next w:val="Default"/>
    <w:rsid w:val="00E70E78"/>
    <w:pPr>
      <w:spacing w:line="276" w:lineRule="atLeast"/>
    </w:pPr>
    <w:rPr>
      <w:rFonts w:cs="Times New Roman"/>
      <w:color w:val="auto"/>
    </w:rPr>
  </w:style>
  <w:style w:type="paragraph" w:customStyle="1" w:styleId="CM20">
    <w:name w:val="CM20"/>
    <w:basedOn w:val="Default"/>
    <w:next w:val="Default"/>
    <w:rsid w:val="00E70E78"/>
    <w:pPr>
      <w:spacing w:line="276" w:lineRule="atLeast"/>
    </w:pPr>
    <w:rPr>
      <w:rFonts w:cs="Times New Roman"/>
      <w:color w:val="auto"/>
    </w:rPr>
  </w:style>
  <w:style w:type="paragraph" w:customStyle="1" w:styleId="CM149">
    <w:name w:val="CM149"/>
    <w:basedOn w:val="Default"/>
    <w:next w:val="Default"/>
    <w:rsid w:val="00E70E78"/>
    <w:rPr>
      <w:rFonts w:cs="Times New Roman"/>
      <w:color w:val="auto"/>
    </w:rPr>
  </w:style>
  <w:style w:type="paragraph" w:customStyle="1" w:styleId="CM154">
    <w:name w:val="CM154"/>
    <w:basedOn w:val="Default"/>
    <w:next w:val="Default"/>
    <w:rsid w:val="00E70E78"/>
    <w:rPr>
      <w:rFonts w:cs="Times New Roman"/>
      <w:color w:val="auto"/>
    </w:rPr>
  </w:style>
  <w:style w:type="paragraph" w:customStyle="1" w:styleId="CM155">
    <w:name w:val="CM155"/>
    <w:basedOn w:val="Default"/>
    <w:next w:val="Default"/>
    <w:rsid w:val="00E70E78"/>
    <w:rPr>
      <w:rFonts w:cs="Times New Roman"/>
      <w:color w:val="auto"/>
    </w:rPr>
  </w:style>
  <w:style w:type="paragraph" w:customStyle="1" w:styleId="CM23">
    <w:name w:val="CM23"/>
    <w:basedOn w:val="Default"/>
    <w:next w:val="Default"/>
    <w:rsid w:val="00E70E78"/>
    <w:pPr>
      <w:spacing w:line="276" w:lineRule="atLeast"/>
    </w:pPr>
    <w:rPr>
      <w:rFonts w:cs="Times New Roman"/>
      <w:color w:val="auto"/>
    </w:rPr>
  </w:style>
  <w:style w:type="paragraph" w:customStyle="1" w:styleId="CM24">
    <w:name w:val="CM24"/>
    <w:basedOn w:val="Default"/>
    <w:next w:val="Default"/>
    <w:rsid w:val="00E70E78"/>
    <w:rPr>
      <w:rFonts w:cs="Times New Roman"/>
      <w:color w:val="auto"/>
    </w:rPr>
  </w:style>
  <w:style w:type="paragraph" w:customStyle="1" w:styleId="CM25">
    <w:name w:val="CM25"/>
    <w:basedOn w:val="Default"/>
    <w:next w:val="Default"/>
    <w:rsid w:val="00E70E78"/>
    <w:pPr>
      <w:spacing w:line="276" w:lineRule="atLeast"/>
    </w:pPr>
    <w:rPr>
      <w:rFonts w:cs="Times New Roman"/>
      <w:color w:val="auto"/>
    </w:rPr>
  </w:style>
  <w:style w:type="paragraph" w:customStyle="1" w:styleId="CM26">
    <w:name w:val="CM26"/>
    <w:basedOn w:val="Default"/>
    <w:next w:val="Default"/>
    <w:rsid w:val="00E70E78"/>
    <w:pPr>
      <w:spacing w:line="276" w:lineRule="atLeast"/>
    </w:pPr>
    <w:rPr>
      <w:rFonts w:cs="Times New Roman"/>
      <w:color w:val="auto"/>
    </w:rPr>
  </w:style>
  <w:style w:type="paragraph" w:customStyle="1" w:styleId="CM156">
    <w:name w:val="CM156"/>
    <w:basedOn w:val="Default"/>
    <w:next w:val="Default"/>
    <w:rsid w:val="00E70E78"/>
    <w:rPr>
      <w:rFonts w:cs="Times New Roman"/>
      <w:color w:val="auto"/>
    </w:rPr>
  </w:style>
  <w:style w:type="paragraph" w:customStyle="1" w:styleId="CM27">
    <w:name w:val="CM27"/>
    <w:basedOn w:val="Default"/>
    <w:next w:val="Default"/>
    <w:rsid w:val="00E70E78"/>
    <w:rPr>
      <w:rFonts w:cs="Times New Roman"/>
      <w:color w:val="auto"/>
    </w:rPr>
  </w:style>
  <w:style w:type="paragraph" w:customStyle="1" w:styleId="CM21">
    <w:name w:val="CM21"/>
    <w:basedOn w:val="Default"/>
    <w:next w:val="Default"/>
    <w:rsid w:val="00E70E78"/>
    <w:pPr>
      <w:spacing w:line="273" w:lineRule="atLeast"/>
    </w:pPr>
    <w:rPr>
      <w:rFonts w:cs="Times New Roman"/>
      <w:color w:val="auto"/>
    </w:rPr>
  </w:style>
  <w:style w:type="paragraph" w:customStyle="1" w:styleId="CM29">
    <w:name w:val="CM29"/>
    <w:basedOn w:val="Default"/>
    <w:next w:val="Default"/>
    <w:rsid w:val="00E70E78"/>
    <w:pPr>
      <w:spacing w:line="276" w:lineRule="atLeast"/>
    </w:pPr>
    <w:rPr>
      <w:rFonts w:cs="Times New Roman"/>
      <w:color w:val="auto"/>
    </w:rPr>
  </w:style>
  <w:style w:type="paragraph" w:customStyle="1" w:styleId="CM30">
    <w:name w:val="CM30"/>
    <w:basedOn w:val="Default"/>
    <w:next w:val="Default"/>
    <w:rsid w:val="00E70E78"/>
    <w:pPr>
      <w:spacing w:line="276" w:lineRule="atLeast"/>
    </w:pPr>
    <w:rPr>
      <w:rFonts w:cs="Times New Roman"/>
      <w:color w:val="auto"/>
    </w:rPr>
  </w:style>
  <w:style w:type="paragraph" w:customStyle="1" w:styleId="CM157">
    <w:name w:val="CM157"/>
    <w:basedOn w:val="Default"/>
    <w:next w:val="Default"/>
    <w:rsid w:val="00E70E78"/>
    <w:rPr>
      <w:rFonts w:cs="Times New Roman"/>
      <w:color w:val="auto"/>
    </w:rPr>
  </w:style>
  <w:style w:type="paragraph" w:customStyle="1" w:styleId="CM31">
    <w:name w:val="CM31"/>
    <w:basedOn w:val="Default"/>
    <w:next w:val="Default"/>
    <w:rsid w:val="00E70E78"/>
    <w:pPr>
      <w:spacing w:line="300" w:lineRule="atLeast"/>
    </w:pPr>
    <w:rPr>
      <w:rFonts w:cs="Times New Roman"/>
      <w:color w:val="auto"/>
    </w:rPr>
  </w:style>
  <w:style w:type="paragraph" w:customStyle="1" w:styleId="CM32">
    <w:name w:val="CM32"/>
    <w:basedOn w:val="Default"/>
    <w:next w:val="Default"/>
    <w:rsid w:val="00E70E78"/>
    <w:pPr>
      <w:spacing w:line="276" w:lineRule="atLeast"/>
    </w:pPr>
    <w:rPr>
      <w:rFonts w:cs="Times New Roman"/>
      <w:color w:val="auto"/>
    </w:rPr>
  </w:style>
  <w:style w:type="paragraph" w:customStyle="1" w:styleId="CM158">
    <w:name w:val="CM158"/>
    <w:basedOn w:val="Default"/>
    <w:next w:val="Default"/>
    <w:rsid w:val="00E70E78"/>
    <w:rPr>
      <w:rFonts w:cs="Times New Roman"/>
      <w:color w:val="auto"/>
    </w:rPr>
  </w:style>
  <w:style w:type="paragraph" w:customStyle="1" w:styleId="CM33">
    <w:name w:val="CM33"/>
    <w:basedOn w:val="Default"/>
    <w:next w:val="Default"/>
    <w:rsid w:val="00E70E78"/>
    <w:pPr>
      <w:spacing w:line="300" w:lineRule="atLeast"/>
    </w:pPr>
    <w:rPr>
      <w:rFonts w:cs="Times New Roman"/>
      <w:color w:val="auto"/>
    </w:rPr>
  </w:style>
  <w:style w:type="paragraph" w:customStyle="1" w:styleId="CM34">
    <w:name w:val="CM34"/>
    <w:basedOn w:val="Default"/>
    <w:next w:val="Default"/>
    <w:rsid w:val="00E70E78"/>
    <w:pPr>
      <w:spacing w:line="276" w:lineRule="atLeast"/>
    </w:pPr>
    <w:rPr>
      <w:rFonts w:cs="Times New Roman"/>
      <w:color w:val="auto"/>
    </w:rPr>
  </w:style>
  <w:style w:type="paragraph" w:customStyle="1" w:styleId="CM35">
    <w:name w:val="CM35"/>
    <w:basedOn w:val="Default"/>
    <w:next w:val="Default"/>
    <w:rsid w:val="00E70E78"/>
    <w:pPr>
      <w:spacing w:line="303" w:lineRule="atLeast"/>
    </w:pPr>
    <w:rPr>
      <w:rFonts w:cs="Times New Roman"/>
      <w:color w:val="auto"/>
    </w:rPr>
  </w:style>
  <w:style w:type="paragraph" w:customStyle="1" w:styleId="CM36">
    <w:name w:val="CM36"/>
    <w:basedOn w:val="Default"/>
    <w:next w:val="Default"/>
    <w:rsid w:val="00E70E78"/>
    <w:rPr>
      <w:rFonts w:cs="Times New Roman"/>
      <w:color w:val="auto"/>
    </w:rPr>
  </w:style>
  <w:style w:type="paragraph" w:customStyle="1" w:styleId="CM38">
    <w:name w:val="CM38"/>
    <w:basedOn w:val="Default"/>
    <w:next w:val="Default"/>
    <w:rsid w:val="00E70E78"/>
    <w:rPr>
      <w:rFonts w:cs="Times New Roman"/>
      <w:color w:val="auto"/>
    </w:rPr>
  </w:style>
  <w:style w:type="paragraph" w:customStyle="1" w:styleId="CM39">
    <w:name w:val="CM39"/>
    <w:basedOn w:val="Default"/>
    <w:next w:val="Default"/>
    <w:rsid w:val="00E70E78"/>
    <w:pPr>
      <w:spacing w:line="276" w:lineRule="atLeast"/>
    </w:pPr>
    <w:rPr>
      <w:rFonts w:cs="Times New Roman"/>
      <w:color w:val="auto"/>
    </w:rPr>
  </w:style>
  <w:style w:type="paragraph" w:customStyle="1" w:styleId="CM146">
    <w:name w:val="CM146"/>
    <w:basedOn w:val="Default"/>
    <w:next w:val="Default"/>
    <w:rsid w:val="00E70E78"/>
    <w:rPr>
      <w:rFonts w:cs="Times New Roman"/>
      <w:color w:val="auto"/>
    </w:rPr>
  </w:style>
  <w:style w:type="paragraph" w:customStyle="1" w:styleId="CM40">
    <w:name w:val="CM40"/>
    <w:basedOn w:val="Default"/>
    <w:next w:val="Default"/>
    <w:rsid w:val="00E70E78"/>
    <w:rPr>
      <w:rFonts w:cs="Times New Roman"/>
      <w:color w:val="auto"/>
    </w:rPr>
  </w:style>
  <w:style w:type="paragraph" w:customStyle="1" w:styleId="CM159">
    <w:name w:val="CM159"/>
    <w:basedOn w:val="Default"/>
    <w:next w:val="Default"/>
    <w:rsid w:val="00E70E78"/>
    <w:rPr>
      <w:rFonts w:cs="Times New Roman"/>
      <w:color w:val="auto"/>
    </w:rPr>
  </w:style>
  <w:style w:type="paragraph" w:customStyle="1" w:styleId="CM42">
    <w:name w:val="CM42"/>
    <w:basedOn w:val="Default"/>
    <w:next w:val="Default"/>
    <w:rsid w:val="00E70E78"/>
    <w:pPr>
      <w:spacing w:line="300" w:lineRule="atLeast"/>
    </w:pPr>
    <w:rPr>
      <w:rFonts w:cs="Times New Roman"/>
      <w:color w:val="auto"/>
    </w:rPr>
  </w:style>
  <w:style w:type="paragraph" w:customStyle="1" w:styleId="CM160">
    <w:name w:val="CM160"/>
    <w:basedOn w:val="Default"/>
    <w:next w:val="Default"/>
    <w:rsid w:val="00E70E78"/>
    <w:rPr>
      <w:rFonts w:cs="Times New Roman"/>
      <w:color w:val="auto"/>
    </w:rPr>
  </w:style>
  <w:style w:type="paragraph" w:customStyle="1" w:styleId="CM161">
    <w:name w:val="CM161"/>
    <w:basedOn w:val="Default"/>
    <w:next w:val="Default"/>
    <w:rsid w:val="00E70E78"/>
    <w:rPr>
      <w:rFonts w:cs="Times New Roman"/>
      <w:color w:val="auto"/>
    </w:rPr>
  </w:style>
  <w:style w:type="paragraph" w:customStyle="1" w:styleId="CM162">
    <w:name w:val="CM162"/>
    <w:basedOn w:val="Default"/>
    <w:next w:val="Default"/>
    <w:rsid w:val="00E70E78"/>
    <w:rPr>
      <w:rFonts w:cs="Times New Roman"/>
      <w:color w:val="auto"/>
    </w:rPr>
  </w:style>
  <w:style w:type="paragraph" w:customStyle="1" w:styleId="CM44">
    <w:name w:val="CM44"/>
    <w:basedOn w:val="Default"/>
    <w:next w:val="Default"/>
    <w:rsid w:val="00E70E78"/>
    <w:pPr>
      <w:spacing w:line="298" w:lineRule="atLeast"/>
    </w:pPr>
    <w:rPr>
      <w:rFonts w:cs="Times New Roman"/>
      <w:color w:val="auto"/>
    </w:rPr>
  </w:style>
  <w:style w:type="paragraph" w:customStyle="1" w:styleId="CM45">
    <w:name w:val="CM45"/>
    <w:basedOn w:val="Default"/>
    <w:next w:val="Default"/>
    <w:rsid w:val="00E70E78"/>
    <w:pPr>
      <w:spacing w:line="276" w:lineRule="atLeast"/>
    </w:pPr>
    <w:rPr>
      <w:rFonts w:cs="Times New Roman"/>
      <w:color w:val="auto"/>
    </w:rPr>
  </w:style>
  <w:style w:type="paragraph" w:customStyle="1" w:styleId="CM163">
    <w:name w:val="CM163"/>
    <w:basedOn w:val="Default"/>
    <w:next w:val="Default"/>
    <w:rsid w:val="00E70E78"/>
    <w:rPr>
      <w:rFonts w:cs="Times New Roman"/>
      <w:color w:val="auto"/>
    </w:rPr>
  </w:style>
  <w:style w:type="paragraph" w:customStyle="1" w:styleId="CM164">
    <w:name w:val="CM164"/>
    <w:basedOn w:val="Default"/>
    <w:next w:val="Default"/>
    <w:rsid w:val="00E70E78"/>
    <w:rPr>
      <w:rFonts w:cs="Times New Roman"/>
      <w:color w:val="auto"/>
    </w:rPr>
  </w:style>
  <w:style w:type="paragraph" w:customStyle="1" w:styleId="CM47">
    <w:name w:val="CM47"/>
    <w:basedOn w:val="Default"/>
    <w:next w:val="Default"/>
    <w:rsid w:val="00E70E78"/>
    <w:pPr>
      <w:spacing w:line="276" w:lineRule="atLeast"/>
    </w:pPr>
    <w:rPr>
      <w:rFonts w:cs="Times New Roman"/>
      <w:color w:val="auto"/>
    </w:rPr>
  </w:style>
  <w:style w:type="paragraph" w:customStyle="1" w:styleId="CM48">
    <w:name w:val="CM48"/>
    <w:basedOn w:val="Default"/>
    <w:next w:val="Default"/>
    <w:rsid w:val="00E70E78"/>
    <w:pPr>
      <w:spacing w:line="276" w:lineRule="atLeast"/>
    </w:pPr>
    <w:rPr>
      <w:rFonts w:cs="Times New Roman"/>
      <w:color w:val="auto"/>
    </w:rPr>
  </w:style>
  <w:style w:type="paragraph" w:customStyle="1" w:styleId="CM49">
    <w:name w:val="CM49"/>
    <w:basedOn w:val="Default"/>
    <w:next w:val="Default"/>
    <w:rsid w:val="00E70E78"/>
    <w:pPr>
      <w:spacing w:line="276" w:lineRule="atLeast"/>
    </w:pPr>
    <w:rPr>
      <w:rFonts w:cs="Times New Roman"/>
      <w:color w:val="auto"/>
    </w:rPr>
  </w:style>
  <w:style w:type="paragraph" w:customStyle="1" w:styleId="CM151">
    <w:name w:val="CM151"/>
    <w:basedOn w:val="Default"/>
    <w:next w:val="Default"/>
    <w:rsid w:val="00E70E78"/>
    <w:rPr>
      <w:rFonts w:cs="Times New Roman"/>
      <w:color w:val="auto"/>
    </w:rPr>
  </w:style>
  <w:style w:type="paragraph" w:customStyle="1" w:styleId="CM50">
    <w:name w:val="CM50"/>
    <w:basedOn w:val="Default"/>
    <w:next w:val="Default"/>
    <w:rsid w:val="00E70E78"/>
    <w:pPr>
      <w:spacing w:line="331" w:lineRule="atLeast"/>
    </w:pPr>
    <w:rPr>
      <w:rFonts w:cs="Times New Roman"/>
      <w:color w:val="auto"/>
    </w:rPr>
  </w:style>
  <w:style w:type="paragraph" w:customStyle="1" w:styleId="CM165">
    <w:name w:val="CM165"/>
    <w:basedOn w:val="Default"/>
    <w:next w:val="Default"/>
    <w:rsid w:val="00E70E78"/>
    <w:rPr>
      <w:rFonts w:cs="Times New Roman"/>
      <w:color w:val="auto"/>
    </w:rPr>
  </w:style>
  <w:style w:type="paragraph" w:customStyle="1" w:styleId="CM52">
    <w:name w:val="CM52"/>
    <w:basedOn w:val="Default"/>
    <w:next w:val="Default"/>
    <w:rsid w:val="00E70E78"/>
    <w:pPr>
      <w:spacing w:line="276" w:lineRule="atLeast"/>
    </w:pPr>
    <w:rPr>
      <w:rFonts w:cs="Times New Roman"/>
      <w:color w:val="auto"/>
    </w:rPr>
  </w:style>
  <w:style w:type="paragraph" w:customStyle="1" w:styleId="CM53">
    <w:name w:val="CM53"/>
    <w:basedOn w:val="Default"/>
    <w:next w:val="Default"/>
    <w:rsid w:val="00E70E78"/>
    <w:pPr>
      <w:spacing w:line="276" w:lineRule="atLeast"/>
    </w:pPr>
    <w:rPr>
      <w:rFonts w:cs="Times New Roman"/>
      <w:color w:val="auto"/>
    </w:rPr>
  </w:style>
  <w:style w:type="paragraph" w:customStyle="1" w:styleId="CM54">
    <w:name w:val="CM54"/>
    <w:basedOn w:val="Default"/>
    <w:next w:val="Default"/>
    <w:rsid w:val="00E70E78"/>
    <w:pPr>
      <w:spacing w:line="331" w:lineRule="atLeast"/>
    </w:pPr>
    <w:rPr>
      <w:rFonts w:cs="Times New Roman"/>
      <w:color w:val="auto"/>
    </w:rPr>
  </w:style>
  <w:style w:type="paragraph" w:customStyle="1" w:styleId="CM166">
    <w:name w:val="CM166"/>
    <w:basedOn w:val="Default"/>
    <w:next w:val="Default"/>
    <w:rsid w:val="00E70E78"/>
    <w:rPr>
      <w:rFonts w:cs="Times New Roman"/>
      <w:color w:val="auto"/>
    </w:rPr>
  </w:style>
  <w:style w:type="paragraph" w:customStyle="1" w:styleId="CM56">
    <w:name w:val="CM56"/>
    <w:basedOn w:val="Default"/>
    <w:next w:val="Default"/>
    <w:rsid w:val="00E70E78"/>
    <w:pPr>
      <w:spacing w:line="276" w:lineRule="atLeast"/>
    </w:pPr>
    <w:rPr>
      <w:rFonts w:cs="Times New Roman"/>
      <w:color w:val="auto"/>
    </w:rPr>
  </w:style>
  <w:style w:type="paragraph" w:customStyle="1" w:styleId="CM57">
    <w:name w:val="CM57"/>
    <w:basedOn w:val="Default"/>
    <w:next w:val="Default"/>
    <w:rsid w:val="00E70E78"/>
    <w:pPr>
      <w:spacing w:line="276" w:lineRule="atLeast"/>
    </w:pPr>
    <w:rPr>
      <w:rFonts w:cs="Times New Roman"/>
      <w:color w:val="auto"/>
    </w:rPr>
  </w:style>
  <w:style w:type="paragraph" w:customStyle="1" w:styleId="CM169">
    <w:name w:val="CM169"/>
    <w:basedOn w:val="Default"/>
    <w:next w:val="Default"/>
    <w:rsid w:val="00E70E78"/>
    <w:rPr>
      <w:rFonts w:cs="Times New Roman"/>
      <w:color w:val="auto"/>
    </w:rPr>
  </w:style>
  <w:style w:type="paragraph" w:customStyle="1" w:styleId="CM58">
    <w:name w:val="CM58"/>
    <w:basedOn w:val="Default"/>
    <w:next w:val="Default"/>
    <w:rsid w:val="00E70E78"/>
    <w:pPr>
      <w:spacing w:line="208" w:lineRule="atLeast"/>
    </w:pPr>
    <w:rPr>
      <w:rFonts w:cs="Times New Roman"/>
      <w:color w:val="auto"/>
    </w:rPr>
  </w:style>
  <w:style w:type="paragraph" w:customStyle="1" w:styleId="CM170">
    <w:name w:val="CM170"/>
    <w:basedOn w:val="Default"/>
    <w:next w:val="Default"/>
    <w:rsid w:val="00E70E78"/>
    <w:rPr>
      <w:rFonts w:cs="Times New Roman"/>
      <w:color w:val="auto"/>
    </w:rPr>
  </w:style>
  <w:style w:type="paragraph" w:customStyle="1" w:styleId="CM171">
    <w:name w:val="CM171"/>
    <w:basedOn w:val="Default"/>
    <w:next w:val="Default"/>
    <w:rsid w:val="00E70E78"/>
    <w:rPr>
      <w:rFonts w:cs="Times New Roman"/>
      <w:color w:val="auto"/>
    </w:rPr>
  </w:style>
  <w:style w:type="paragraph" w:customStyle="1" w:styleId="CM59">
    <w:name w:val="CM59"/>
    <w:basedOn w:val="Default"/>
    <w:next w:val="Default"/>
    <w:rsid w:val="00E70E78"/>
    <w:pPr>
      <w:spacing w:line="276" w:lineRule="atLeast"/>
    </w:pPr>
    <w:rPr>
      <w:rFonts w:cs="Times New Roman"/>
      <w:color w:val="auto"/>
    </w:rPr>
  </w:style>
  <w:style w:type="paragraph" w:customStyle="1" w:styleId="CM60">
    <w:name w:val="CM60"/>
    <w:basedOn w:val="Default"/>
    <w:next w:val="Default"/>
    <w:rsid w:val="00E70E78"/>
    <w:pPr>
      <w:spacing w:line="300" w:lineRule="atLeast"/>
    </w:pPr>
    <w:rPr>
      <w:rFonts w:cs="Times New Roman"/>
      <w:color w:val="auto"/>
    </w:rPr>
  </w:style>
  <w:style w:type="paragraph" w:customStyle="1" w:styleId="CM62">
    <w:name w:val="CM62"/>
    <w:basedOn w:val="Default"/>
    <w:next w:val="Default"/>
    <w:rsid w:val="00E70E78"/>
    <w:rPr>
      <w:rFonts w:cs="Times New Roman"/>
      <w:color w:val="auto"/>
    </w:rPr>
  </w:style>
  <w:style w:type="paragraph" w:customStyle="1" w:styleId="CM64">
    <w:name w:val="CM64"/>
    <w:basedOn w:val="Default"/>
    <w:next w:val="Default"/>
    <w:rsid w:val="00E70E78"/>
    <w:pPr>
      <w:spacing w:line="276" w:lineRule="atLeast"/>
    </w:pPr>
    <w:rPr>
      <w:rFonts w:cs="Times New Roman"/>
      <w:color w:val="auto"/>
    </w:rPr>
  </w:style>
  <w:style w:type="paragraph" w:customStyle="1" w:styleId="CM66">
    <w:name w:val="CM66"/>
    <w:basedOn w:val="Default"/>
    <w:next w:val="Default"/>
    <w:rsid w:val="00E70E78"/>
    <w:pPr>
      <w:spacing w:line="273" w:lineRule="atLeast"/>
    </w:pPr>
    <w:rPr>
      <w:rFonts w:cs="Times New Roman"/>
      <w:color w:val="auto"/>
    </w:rPr>
  </w:style>
  <w:style w:type="paragraph" w:customStyle="1" w:styleId="CM67">
    <w:name w:val="CM67"/>
    <w:basedOn w:val="Default"/>
    <w:next w:val="Default"/>
    <w:rsid w:val="00E70E78"/>
    <w:pPr>
      <w:spacing w:line="306" w:lineRule="atLeast"/>
    </w:pPr>
    <w:rPr>
      <w:rFonts w:cs="Times New Roman"/>
      <w:color w:val="auto"/>
    </w:rPr>
  </w:style>
  <w:style w:type="paragraph" w:customStyle="1" w:styleId="CM68">
    <w:name w:val="CM68"/>
    <w:basedOn w:val="Default"/>
    <w:next w:val="Default"/>
    <w:rsid w:val="00E70E78"/>
    <w:pPr>
      <w:spacing w:line="276" w:lineRule="atLeast"/>
    </w:pPr>
    <w:rPr>
      <w:rFonts w:cs="Times New Roman"/>
      <w:color w:val="auto"/>
    </w:rPr>
  </w:style>
  <w:style w:type="paragraph" w:customStyle="1" w:styleId="CM69">
    <w:name w:val="CM69"/>
    <w:basedOn w:val="Default"/>
    <w:next w:val="Default"/>
    <w:rsid w:val="00E70E78"/>
    <w:pPr>
      <w:spacing w:line="300" w:lineRule="atLeast"/>
    </w:pPr>
    <w:rPr>
      <w:rFonts w:cs="Times New Roman"/>
      <w:color w:val="auto"/>
    </w:rPr>
  </w:style>
  <w:style w:type="paragraph" w:customStyle="1" w:styleId="CM70">
    <w:name w:val="CM70"/>
    <w:basedOn w:val="Default"/>
    <w:next w:val="Default"/>
    <w:rsid w:val="00E70E78"/>
    <w:pPr>
      <w:spacing w:line="300" w:lineRule="atLeast"/>
    </w:pPr>
    <w:rPr>
      <w:rFonts w:cs="Times New Roman"/>
      <w:color w:val="auto"/>
    </w:rPr>
  </w:style>
  <w:style w:type="paragraph" w:customStyle="1" w:styleId="CM72">
    <w:name w:val="CM72"/>
    <w:basedOn w:val="Default"/>
    <w:next w:val="Default"/>
    <w:rsid w:val="00E70E78"/>
    <w:pPr>
      <w:spacing w:line="276" w:lineRule="atLeast"/>
    </w:pPr>
    <w:rPr>
      <w:rFonts w:cs="Times New Roman"/>
      <w:color w:val="auto"/>
    </w:rPr>
  </w:style>
  <w:style w:type="paragraph" w:customStyle="1" w:styleId="CM73">
    <w:name w:val="CM73"/>
    <w:basedOn w:val="Default"/>
    <w:next w:val="Default"/>
    <w:rsid w:val="00E70E78"/>
    <w:pPr>
      <w:spacing w:line="276" w:lineRule="atLeast"/>
    </w:pPr>
    <w:rPr>
      <w:rFonts w:cs="Times New Roman"/>
      <w:color w:val="auto"/>
    </w:rPr>
  </w:style>
  <w:style w:type="paragraph" w:customStyle="1" w:styleId="CM75">
    <w:name w:val="CM75"/>
    <w:basedOn w:val="Default"/>
    <w:next w:val="Default"/>
    <w:rsid w:val="00E70E78"/>
    <w:pPr>
      <w:spacing w:line="276" w:lineRule="atLeast"/>
    </w:pPr>
    <w:rPr>
      <w:rFonts w:cs="Times New Roman"/>
      <w:color w:val="auto"/>
    </w:rPr>
  </w:style>
  <w:style w:type="paragraph" w:customStyle="1" w:styleId="CM76">
    <w:name w:val="CM76"/>
    <w:basedOn w:val="Default"/>
    <w:next w:val="Default"/>
    <w:rsid w:val="00E70E78"/>
    <w:pPr>
      <w:spacing w:line="276" w:lineRule="atLeast"/>
    </w:pPr>
    <w:rPr>
      <w:rFonts w:cs="Times New Roman"/>
      <w:color w:val="auto"/>
    </w:rPr>
  </w:style>
  <w:style w:type="paragraph" w:customStyle="1" w:styleId="CM77">
    <w:name w:val="CM77"/>
    <w:basedOn w:val="Default"/>
    <w:next w:val="Default"/>
    <w:rsid w:val="00E70E78"/>
    <w:pPr>
      <w:spacing w:line="276" w:lineRule="atLeast"/>
    </w:pPr>
    <w:rPr>
      <w:rFonts w:cs="Times New Roman"/>
      <w:color w:val="auto"/>
    </w:rPr>
  </w:style>
  <w:style w:type="paragraph" w:customStyle="1" w:styleId="CM79">
    <w:name w:val="CM79"/>
    <w:basedOn w:val="Default"/>
    <w:next w:val="Default"/>
    <w:rsid w:val="00E70E78"/>
    <w:pPr>
      <w:spacing w:line="276" w:lineRule="atLeast"/>
    </w:pPr>
    <w:rPr>
      <w:rFonts w:cs="Times New Roman"/>
      <w:color w:val="auto"/>
    </w:rPr>
  </w:style>
  <w:style w:type="paragraph" w:customStyle="1" w:styleId="CM80">
    <w:name w:val="CM80"/>
    <w:basedOn w:val="Default"/>
    <w:next w:val="Default"/>
    <w:rsid w:val="00E70E78"/>
    <w:pPr>
      <w:spacing w:line="276" w:lineRule="atLeast"/>
    </w:pPr>
    <w:rPr>
      <w:rFonts w:cs="Times New Roman"/>
      <w:color w:val="auto"/>
    </w:rPr>
  </w:style>
  <w:style w:type="paragraph" w:customStyle="1" w:styleId="CM81">
    <w:name w:val="CM81"/>
    <w:basedOn w:val="Default"/>
    <w:next w:val="Default"/>
    <w:rsid w:val="00E70E78"/>
    <w:pPr>
      <w:spacing w:line="271" w:lineRule="atLeast"/>
    </w:pPr>
    <w:rPr>
      <w:rFonts w:cs="Times New Roman"/>
      <w:color w:val="auto"/>
    </w:rPr>
  </w:style>
  <w:style w:type="paragraph" w:customStyle="1" w:styleId="CM82">
    <w:name w:val="CM82"/>
    <w:basedOn w:val="Default"/>
    <w:next w:val="Default"/>
    <w:rsid w:val="00E70E78"/>
    <w:pPr>
      <w:spacing w:line="276" w:lineRule="atLeast"/>
    </w:pPr>
    <w:rPr>
      <w:rFonts w:cs="Times New Roman"/>
      <w:color w:val="auto"/>
    </w:rPr>
  </w:style>
  <w:style w:type="paragraph" w:customStyle="1" w:styleId="CM83">
    <w:name w:val="CM83"/>
    <w:basedOn w:val="Default"/>
    <w:next w:val="Default"/>
    <w:rsid w:val="00E70E78"/>
    <w:rPr>
      <w:rFonts w:cs="Times New Roman"/>
      <w:color w:val="auto"/>
    </w:rPr>
  </w:style>
  <w:style w:type="paragraph" w:customStyle="1" w:styleId="CM184">
    <w:name w:val="CM184"/>
    <w:basedOn w:val="Default"/>
    <w:next w:val="Default"/>
    <w:rsid w:val="00E70E78"/>
    <w:rPr>
      <w:rFonts w:cs="Times New Roman"/>
      <w:color w:val="auto"/>
    </w:rPr>
  </w:style>
  <w:style w:type="paragraph" w:customStyle="1" w:styleId="CM84">
    <w:name w:val="CM84"/>
    <w:basedOn w:val="Default"/>
    <w:next w:val="Default"/>
    <w:rsid w:val="00E70E78"/>
    <w:rPr>
      <w:rFonts w:cs="Times New Roman"/>
      <w:color w:val="auto"/>
    </w:rPr>
  </w:style>
  <w:style w:type="paragraph" w:customStyle="1" w:styleId="CM85">
    <w:name w:val="CM85"/>
    <w:basedOn w:val="Default"/>
    <w:next w:val="Default"/>
    <w:rsid w:val="00E70E78"/>
    <w:rPr>
      <w:rFonts w:cs="Times New Roman"/>
      <w:color w:val="auto"/>
    </w:rPr>
  </w:style>
  <w:style w:type="paragraph" w:customStyle="1" w:styleId="CM88">
    <w:name w:val="CM88"/>
    <w:basedOn w:val="Default"/>
    <w:next w:val="Default"/>
    <w:rsid w:val="00E70E78"/>
    <w:pPr>
      <w:spacing w:line="273" w:lineRule="atLeast"/>
    </w:pPr>
    <w:rPr>
      <w:rFonts w:cs="Times New Roman"/>
      <w:color w:val="auto"/>
    </w:rPr>
  </w:style>
  <w:style w:type="paragraph" w:customStyle="1" w:styleId="CM89">
    <w:name w:val="CM89"/>
    <w:basedOn w:val="Default"/>
    <w:next w:val="Default"/>
    <w:rsid w:val="00E70E78"/>
    <w:rPr>
      <w:rFonts w:cs="Times New Roman"/>
      <w:color w:val="auto"/>
    </w:rPr>
  </w:style>
  <w:style w:type="paragraph" w:customStyle="1" w:styleId="CM90">
    <w:name w:val="CM90"/>
    <w:basedOn w:val="Default"/>
    <w:next w:val="Default"/>
    <w:rsid w:val="00E70E78"/>
    <w:pPr>
      <w:spacing w:line="298" w:lineRule="atLeast"/>
    </w:pPr>
    <w:rPr>
      <w:rFonts w:cs="Times New Roman"/>
      <w:color w:val="auto"/>
    </w:rPr>
  </w:style>
  <w:style w:type="paragraph" w:customStyle="1" w:styleId="CM74">
    <w:name w:val="CM74"/>
    <w:basedOn w:val="Default"/>
    <w:next w:val="Default"/>
    <w:rsid w:val="00E70E78"/>
    <w:pPr>
      <w:spacing w:line="298" w:lineRule="atLeast"/>
    </w:pPr>
    <w:rPr>
      <w:rFonts w:cs="Times New Roman"/>
      <w:color w:val="auto"/>
    </w:rPr>
  </w:style>
  <w:style w:type="paragraph" w:customStyle="1" w:styleId="CM91">
    <w:name w:val="CM91"/>
    <w:basedOn w:val="Default"/>
    <w:next w:val="Default"/>
    <w:rsid w:val="00E70E78"/>
    <w:pPr>
      <w:spacing w:line="276" w:lineRule="atLeast"/>
    </w:pPr>
    <w:rPr>
      <w:rFonts w:cs="Times New Roman"/>
      <w:color w:val="auto"/>
    </w:rPr>
  </w:style>
  <w:style w:type="paragraph" w:customStyle="1" w:styleId="CM95">
    <w:name w:val="CM95"/>
    <w:basedOn w:val="Default"/>
    <w:next w:val="Default"/>
    <w:rsid w:val="00E70E78"/>
    <w:rPr>
      <w:rFonts w:cs="Times New Roman"/>
      <w:color w:val="auto"/>
    </w:rPr>
  </w:style>
  <w:style w:type="paragraph" w:customStyle="1" w:styleId="CM96">
    <w:name w:val="CM96"/>
    <w:basedOn w:val="Default"/>
    <w:next w:val="Default"/>
    <w:rsid w:val="00E70E78"/>
    <w:pPr>
      <w:spacing w:line="311" w:lineRule="atLeast"/>
    </w:pPr>
    <w:rPr>
      <w:rFonts w:cs="Times New Roman"/>
      <w:color w:val="auto"/>
    </w:rPr>
  </w:style>
  <w:style w:type="paragraph" w:customStyle="1" w:styleId="CM97">
    <w:name w:val="CM97"/>
    <w:basedOn w:val="Default"/>
    <w:next w:val="Default"/>
    <w:rsid w:val="00E70E78"/>
    <w:pPr>
      <w:spacing w:line="276" w:lineRule="atLeast"/>
    </w:pPr>
    <w:rPr>
      <w:rFonts w:cs="Times New Roman"/>
      <w:color w:val="auto"/>
    </w:rPr>
  </w:style>
  <w:style w:type="paragraph" w:customStyle="1" w:styleId="CM98">
    <w:name w:val="CM98"/>
    <w:basedOn w:val="Default"/>
    <w:next w:val="Default"/>
    <w:rsid w:val="00E70E78"/>
    <w:pPr>
      <w:spacing w:line="276" w:lineRule="atLeast"/>
    </w:pPr>
    <w:rPr>
      <w:rFonts w:cs="Times New Roman"/>
      <w:color w:val="auto"/>
    </w:rPr>
  </w:style>
  <w:style w:type="paragraph" w:customStyle="1" w:styleId="CM99">
    <w:name w:val="CM99"/>
    <w:basedOn w:val="Default"/>
    <w:next w:val="Default"/>
    <w:rsid w:val="00E70E78"/>
    <w:pPr>
      <w:spacing w:line="311" w:lineRule="atLeast"/>
    </w:pPr>
    <w:rPr>
      <w:rFonts w:cs="Times New Roman"/>
      <w:color w:val="auto"/>
    </w:rPr>
  </w:style>
  <w:style w:type="paragraph" w:customStyle="1" w:styleId="CM102">
    <w:name w:val="CM102"/>
    <w:basedOn w:val="Default"/>
    <w:next w:val="Default"/>
    <w:rsid w:val="00E70E78"/>
    <w:pPr>
      <w:spacing w:line="276" w:lineRule="atLeast"/>
    </w:pPr>
    <w:rPr>
      <w:rFonts w:cs="Times New Roman"/>
      <w:color w:val="auto"/>
    </w:rPr>
  </w:style>
  <w:style w:type="paragraph" w:customStyle="1" w:styleId="CM104">
    <w:name w:val="CM104"/>
    <w:basedOn w:val="Default"/>
    <w:next w:val="Default"/>
    <w:rsid w:val="00E70E78"/>
    <w:pPr>
      <w:spacing w:line="276" w:lineRule="atLeast"/>
    </w:pPr>
    <w:rPr>
      <w:rFonts w:cs="Times New Roman"/>
      <w:color w:val="auto"/>
    </w:rPr>
  </w:style>
  <w:style w:type="paragraph" w:customStyle="1" w:styleId="CM107">
    <w:name w:val="CM107"/>
    <w:basedOn w:val="Default"/>
    <w:next w:val="Default"/>
    <w:rsid w:val="00E70E78"/>
    <w:rPr>
      <w:rFonts w:cs="Times New Roman"/>
      <w:color w:val="auto"/>
    </w:rPr>
  </w:style>
  <w:style w:type="paragraph" w:customStyle="1" w:styleId="CM110">
    <w:name w:val="CM110"/>
    <w:basedOn w:val="Default"/>
    <w:next w:val="Default"/>
    <w:rsid w:val="00E70E78"/>
    <w:pPr>
      <w:spacing w:line="273" w:lineRule="atLeast"/>
    </w:pPr>
    <w:rPr>
      <w:rFonts w:cs="Times New Roman"/>
      <w:color w:val="auto"/>
    </w:rPr>
  </w:style>
  <w:style w:type="paragraph" w:customStyle="1" w:styleId="CM111">
    <w:name w:val="CM111"/>
    <w:basedOn w:val="Default"/>
    <w:next w:val="Default"/>
    <w:rsid w:val="00E70E78"/>
    <w:pPr>
      <w:spacing w:line="311" w:lineRule="atLeast"/>
    </w:pPr>
    <w:rPr>
      <w:rFonts w:cs="Times New Roman"/>
      <w:color w:val="auto"/>
    </w:rPr>
  </w:style>
  <w:style w:type="paragraph" w:customStyle="1" w:styleId="CM112">
    <w:name w:val="CM112"/>
    <w:basedOn w:val="Default"/>
    <w:next w:val="Default"/>
    <w:rsid w:val="00E70E78"/>
    <w:pPr>
      <w:spacing w:line="276" w:lineRule="atLeast"/>
    </w:pPr>
    <w:rPr>
      <w:rFonts w:cs="Times New Roman"/>
      <w:color w:val="auto"/>
    </w:rPr>
  </w:style>
  <w:style w:type="paragraph" w:customStyle="1" w:styleId="CM117">
    <w:name w:val="CM117"/>
    <w:basedOn w:val="Default"/>
    <w:next w:val="Default"/>
    <w:rsid w:val="00E70E78"/>
    <w:pPr>
      <w:spacing w:line="300" w:lineRule="atLeast"/>
    </w:pPr>
    <w:rPr>
      <w:rFonts w:cs="Times New Roman"/>
      <w:color w:val="auto"/>
    </w:rPr>
  </w:style>
  <w:style w:type="paragraph" w:customStyle="1" w:styleId="CM119">
    <w:name w:val="CM119"/>
    <w:basedOn w:val="Default"/>
    <w:next w:val="Default"/>
    <w:rsid w:val="00E70E78"/>
    <w:rPr>
      <w:rFonts w:cs="Times New Roman"/>
      <w:color w:val="auto"/>
    </w:rPr>
  </w:style>
  <w:style w:type="paragraph" w:customStyle="1" w:styleId="CM120">
    <w:name w:val="CM120"/>
    <w:basedOn w:val="Default"/>
    <w:next w:val="Default"/>
    <w:rsid w:val="00E70E78"/>
    <w:pPr>
      <w:spacing w:line="276" w:lineRule="atLeast"/>
    </w:pPr>
    <w:rPr>
      <w:rFonts w:cs="Times New Roman"/>
      <w:color w:val="auto"/>
    </w:rPr>
  </w:style>
  <w:style w:type="paragraph" w:customStyle="1" w:styleId="CM121">
    <w:name w:val="CM121"/>
    <w:basedOn w:val="Default"/>
    <w:next w:val="Default"/>
    <w:rsid w:val="00E70E78"/>
    <w:rPr>
      <w:rFonts w:cs="Times New Roman"/>
      <w:color w:val="auto"/>
    </w:rPr>
  </w:style>
  <w:style w:type="paragraph" w:customStyle="1" w:styleId="CM122">
    <w:name w:val="CM122"/>
    <w:basedOn w:val="Default"/>
    <w:next w:val="Default"/>
    <w:rsid w:val="00E70E78"/>
    <w:rPr>
      <w:rFonts w:cs="Times New Roman"/>
      <w:color w:val="auto"/>
    </w:rPr>
  </w:style>
  <w:style w:type="paragraph" w:customStyle="1" w:styleId="CM123">
    <w:name w:val="CM123"/>
    <w:basedOn w:val="Default"/>
    <w:next w:val="Default"/>
    <w:rsid w:val="00E70E78"/>
    <w:rPr>
      <w:rFonts w:cs="Times New Roman"/>
      <w:color w:val="auto"/>
    </w:rPr>
  </w:style>
  <w:style w:type="paragraph" w:customStyle="1" w:styleId="CM135">
    <w:name w:val="CM135"/>
    <w:basedOn w:val="Default"/>
    <w:next w:val="Default"/>
    <w:rsid w:val="00E70E78"/>
    <w:pPr>
      <w:spacing w:line="276" w:lineRule="atLeast"/>
    </w:pPr>
    <w:rPr>
      <w:rFonts w:cs="Times New Roman"/>
      <w:color w:val="auto"/>
    </w:rPr>
  </w:style>
  <w:style w:type="paragraph" w:customStyle="1" w:styleId="CM139">
    <w:name w:val="CM139"/>
    <w:basedOn w:val="Default"/>
    <w:next w:val="Default"/>
    <w:rsid w:val="00E70E78"/>
    <w:pPr>
      <w:spacing w:line="276" w:lineRule="atLeast"/>
    </w:pPr>
    <w:rPr>
      <w:rFonts w:cs="Times New Roman"/>
      <w:color w:val="auto"/>
    </w:rPr>
  </w:style>
  <w:style w:type="paragraph" w:customStyle="1" w:styleId="CM140">
    <w:name w:val="CM140"/>
    <w:basedOn w:val="Default"/>
    <w:next w:val="Default"/>
    <w:rsid w:val="00E70E78"/>
    <w:pPr>
      <w:spacing w:line="276" w:lineRule="atLeast"/>
    </w:pPr>
    <w:rPr>
      <w:rFonts w:cs="Times New Roman"/>
      <w:color w:val="auto"/>
    </w:rPr>
  </w:style>
  <w:style w:type="paragraph" w:customStyle="1" w:styleId="CM141">
    <w:name w:val="CM141"/>
    <w:basedOn w:val="Default"/>
    <w:next w:val="Default"/>
    <w:rsid w:val="00E70E78"/>
    <w:rPr>
      <w:rFonts w:cs="Times New Roman"/>
      <w:color w:val="auto"/>
    </w:rPr>
  </w:style>
  <w:style w:type="paragraph" w:customStyle="1" w:styleId="Tabletext">
    <w:name w:val="Table text"/>
    <w:autoRedefine/>
    <w:rsid w:val="00E70E78"/>
    <w:pPr>
      <w:numPr>
        <w:numId w:val="26"/>
      </w:numPr>
      <w:spacing w:after="60"/>
      <w:ind w:left="567" w:right="57" w:hanging="567"/>
    </w:pPr>
    <w:rPr>
      <w:rFonts w:eastAsia="ヒラギノ角ゴ Pro W3"/>
      <w:color w:val="000000"/>
      <w:lang w:eastAsia="lv-LV"/>
    </w:rPr>
  </w:style>
  <w:style w:type="paragraph" w:customStyle="1" w:styleId="Tablehead">
    <w:name w:val="Table head"/>
    <w:autoRedefine/>
    <w:rsid w:val="00E70E78"/>
    <w:pPr>
      <w:keepNext/>
      <w:keepLines/>
      <w:tabs>
        <w:tab w:val="left" w:pos="1560"/>
      </w:tabs>
      <w:ind w:left="57" w:right="57"/>
      <w:jc w:val="center"/>
    </w:pPr>
    <w:rPr>
      <w:rFonts w:ascii="Calibri" w:eastAsia="ヒラギノ角ゴ Pro W3" w:hAnsi="Calibri"/>
      <w:b/>
      <w:color w:val="000000"/>
      <w:sz w:val="20"/>
      <w:szCs w:val="20"/>
      <w:lang w:eastAsia="lv-LV"/>
    </w:rPr>
  </w:style>
  <w:style w:type="paragraph" w:customStyle="1" w:styleId="FreeForm">
    <w:name w:val="Free Form"/>
    <w:rsid w:val="00E70E78"/>
    <w:rPr>
      <w:rFonts w:eastAsia="ヒラギノ角ゴ Pro W3"/>
      <w:color w:val="000000"/>
      <w:sz w:val="20"/>
      <w:szCs w:val="20"/>
      <w:lang w:eastAsia="lv-LV"/>
    </w:rPr>
  </w:style>
  <w:style w:type="paragraph" w:customStyle="1" w:styleId="Heading2A">
    <w:name w:val="Heading 2 A"/>
    <w:next w:val="Normal"/>
    <w:rsid w:val="00E70E78"/>
    <w:pPr>
      <w:keepNext/>
      <w:tabs>
        <w:tab w:val="left" w:pos="862"/>
      </w:tabs>
      <w:spacing w:before="240" w:after="60"/>
      <w:outlineLvl w:val="1"/>
    </w:pPr>
    <w:rPr>
      <w:rFonts w:ascii="Arial Bold" w:eastAsia="ヒラギノ角ゴ Pro W3" w:hAnsi="Arial Bold"/>
      <w:color w:val="000000"/>
      <w:sz w:val="32"/>
      <w:szCs w:val="20"/>
      <w:lang w:eastAsia="lv-LV"/>
    </w:rPr>
  </w:style>
  <w:style w:type="paragraph" w:customStyle="1" w:styleId="TableGrid1">
    <w:name w:val="Table Grid1"/>
    <w:rsid w:val="00E70E78"/>
    <w:pPr>
      <w:ind w:firstLine="709"/>
      <w:jc w:val="both"/>
    </w:pPr>
    <w:rPr>
      <w:rFonts w:eastAsia="ヒラギノ角ゴ Pro W3"/>
      <w:color w:val="000000"/>
      <w:sz w:val="20"/>
      <w:szCs w:val="20"/>
      <w:lang w:eastAsia="lv-LV"/>
    </w:rPr>
  </w:style>
  <w:style w:type="paragraph" w:customStyle="1" w:styleId="Tabletext2">
    <w:name w:val="Table text 2"/>
    <w:basedOn w:val="Tabletext"/>
    <w:autoRedefine/>
    <w:rsid w:val="00E70E7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0BE4-218A-4C3C-BC31-E8E5E69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20</Pages>
  <Words>17353</Words>
  <Characters>9892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132</cp:revision>
  <cp:lastPrinted>2014-02-03T12:46:00Z</cp:lastPrinted>
  <dcterms:created xsi:type="dcterms:W3CDTF">2014-02-03T10:15:00Z</dcterms:created>
  <dcterms:modified xsi:type="dcterms:W3CDTF">2016-04-19T07:54:00Z</dcterms:modified>
</cp:coreProperties>
</file>