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11" w:rsidRDefault="00272811" w:rsidP="00B81490">
      <w:pPr>
        <w:shd w:val="clear" w:color="auto" w:fill="D6E3BC" w:themeFill="accent3" w:themeFillTint="66"/>
        <w:jc w:val="center"/>
        <w:rPr>
          <w:b/>
        </w:rPr>
      </w:pPr>
      <w:r>
        <w:rPr>
          <w:b/>
        </w:rPr>
        <w:t>Ādažu novada domes</w:t>
      </w:r>
    </w:p>
    <w:p w:rsidR="00272811" w:rsidRDefault="00272811" w:rsidP="00B81490">
      <w:pPr>
        <w:shd w:val="clear" w:color="auto" w:fill="D6E3BC" w:themeFill="accent3" w:themeFillTint="66"/>
        <w:jc w:val="center"/>
        <w:rPr>
          <w:b/>
        </w:rPr>
      </w:pPr>
      <w:r>
        <w:rPr>
          <w:b/>
        </w:rPr>
        <w:t>iepirkuma</w:t>
      </w:r>
    </w:p>
    <w:p w:rsidR="00272811" w:rsidRDefault="00272811" w:rsidP="00B81490">
      <w:pPr>
        <w:shd w:val="clear" w:color="auto" w:fill="D6E3BC" w:themeFill="accent3" w:themeFillTint="66"/>
        <w:jc w:val="center"/>
        <w:rPr>
          <w:b/>
          <w:sz w:val="8"/>
          <w:szCs w:val="8"/>
        </w:rPr>
      </w:pPr>
    </w:p>
    <w:p w:rsidR="00272811" w:rsidRDefault="00272811" w:rsidP="00B81490">
      <w:pPr>
        <w:shd w:val="clear" w:color="auto" w:fill="D6E3BC" w:themeFill="accent3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9D757D">
        <w:rPr>
          <w:b/>
          <w:sz w:val="28"/>
          <w:szCs w:val="28"/>
        </w:rPr>
        <w:t>Traktortehnikas piegāde</w:t>
      </w:r>
      <w:r>
        <w:rPr>
          <w:b/>
          <w:sz w:val="28"/>
          <w:szCs w:val="28"/>
        </w:rPr>
        <w:t>”</w:t>
      </w:r>
    </w:p>
    <w:p w:rsidR="00272811" w:rsidRDefault="006C2C11" w:rsidP="00B81490">
      <w:pPr>
        <w:shd w:val="clear" w:color="auto" w:fill="D6E3BC" w:themeFill="accent3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(ID.Nr. ĀND 2016/6</w:t>
      </w:r>
      <w:r w:rsidR="009D757D">
        <w:rPr>
          <w:b/>
          <w:sz w:val="28"/>
          <w:szCs w:val="28"/>
        </w:rPr>
        <w:t>7</w:t>
      </w:r>
      <w:r w:rsidR="00272811">
        <w:rPr>
          <w:b/>
          <w:sz w:val="28"/>
          <w:szCs w:val="28"/>
        </w:rPr>
        <w:t>)</w:t>
      </w:r>
    </w:p>
    <w:p w:rsidR="00272811" w:rsidRDefault="00272811" w:rsidP="00272811">
      <w:pPr>
        <w:jc w:val="center"/>
        <w:rPr>
          <w:sz w:val="8"/>
          <w:szCs w:val="8"/>
        </w:rPr>
      </w:pPr>
    </w:p>
    <w:p w:rsidR="00272811" w:rsidRDefault="00272811" w:rsidP="00272811">
      <w:pPr>
        <w:jc w:val="center"/>
        <w:rPr>
          <w:sz w:val="8"/>
          <w:szCs w:val="8"/>
        </w:rPr>
      </w:pPr>
    </w:p>
    <w:p w:rsidR="00272811" w:rsidRDefault="00272811" w:rsidP="00272811">
      <w:pPr>
        <w:jc w:val="center"/>
      </w:pPr>
      <w:r>
        <w:t>iepirkuma komisijas sēdes</w:t>
      </w:r>
    </w:p>
    <w:p w:rsidR="00272811" w:rsidRDefault="00272811" w:rsidP="00272811">
      <w:pPr>
        <w:rPr>
          <w:sz w:val="8"/>
          <w:szCs w:val="8"/>
        </w:rPr>
      </w:pPr>
    </w:p>
    <w:p w:rsidR="00272811" w:rsidRDefault="00272811" w:rsidP="00272811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 w:rsidR="006C2C11">
        <w:rPr>
          <w:b/>
        </w:rPr>
        <w:t xml:space="preserve"> Nr.05-30-2016/6</w:t>
      </w:r>
      <w:r w:rsidR="009D757D">
        <w:rPr>
          <w:b/>
        </w:rPr>
        <w:t>7</w:t>
      </w:r>
      <w:r w:rsidR="006B2C5B">
        <w:rPr>
          <w:b/>
        </w:rPr>
        <w:t>-</w:t>
      </w:r>
      <w:r w:rsidR="00F17A14">
        <w:rPr>
          <w:b/>
        </w:rPr>
        <w:t>3</w:t>
      </w:r>
    </w:p>
    <w:p w:rsidR="00272811" w:rsidRDefault="00272811" w:rsidP="00272811"/>
    <w:tbl>
      <w:tblPr>
        <w:tblW w:w="9322" w:type="dxa"/>
        <w:tblLook w:val="01E0" w:firstRow="1" w:lastRow="1" w:firstColumn="1" w:lastColumn="1" w:noHBand="0" w:noVBand="0"/>
      </w:tblPr>
      <w:tblGrid>
        <w:gridCol w:w="4261"/>
        <w:gridCol w:w="5061"/>
      </w:tblGrid>
      <w:tr w:rsidR="00272811" w:rsidTr="00272811">
        <w:tc>
          <w:tcPr>
            <w:tcW w:w="4261" w:type="dxa"/>
            <w:hideMark/>
          </w:tcPr>
          <w:p w:rsidR="00272811" w:rsidRDefault="00272811">
            <w:r>
              <w:t>Ādažos</w:t>
            </w:r>
          </w:p>
        </w:tc>
        <w:tc>
          <w:tcPr>
            <w:tcW w:w="5061" w:type="dxa"/>
            <w:hideMark/>
          </w:tcPr>
          <w:p w:rsidR="00272811" w:rsidRDefault="004F6114" w:rsidP="00F17A14">
            <w:pPr>
              <w:jc w:val="center"/>
            </w:pPr>
            <w:r>
              <w:rPr>
                <w:b/>
              </w:rPr>
              <w:t xml:space="preserve">                  </w:t>
            </w:r>
            <w:r w:rsidR="006208C5">
              <w:rPr>
                <w:b/>
              </w:rPr>
              <w:t>2016</w:t>
            </w:r>
            <w:r w:rsidR="002716BB">
              <w:rPr>
                <w:b/>
              </w:rPr>
              <w:t xml:space="preserve">. gada </w:t>
            </w:r>
            <w:r w:rsidR="00F17A14">
              <w:rPr>
                <w:b/>
              </w:rPr>
              <w:t>6</w:t>
            </w:r>
            <w:r w:rsidR="009D757D">
              <w:rPr>
                <w:b/>
              </w:rPr>
              <w:t>.</w:t>
            </w:r>
            <w:r w:rsidR="00F17A14">
              <w:rPr>
                <w:b/>
              </w:rPr>
              <w:t>jūnijā</w:t>
            </w:r>
          </w:p>
        </w:tc>
      </w:tr>
    </w:tbl>
    <w:p w:rsidR="00272811" w:rsidRDefault="00272811" w:rsidP="00272811">
      <w:pPr>
        <w:pStyle w:val="Heading2"/>
        <w:rPr>
          <w:sz w:val="24"/>
        </w:rPr>
      </w:pPr>
      <w:r>
        <w:rPr>
          <w:b/>
          <w:bCs/>
          <w:sz w:val="24"/>
        </w:rPr>
        <w:t>Sēde sākās:</w:t>
      </w:r>
      <w:r>
        <w:rPr>
          <w:sz w:val="24"/>
        </w:rPr>
        <w:t xml:space="preserve"> </w:t>
      </w:r>
    </w:p>
    <w:p w:rsidR="00272811" w:rsidRDefault="00272811" w:rsidP="00272811">
      <w:pPr>
        <w:pStyle w:val="Heading2"/>
        <w:ind w:firstLine="720"/>
        <w:rPr>
          <w:sz w:val="24"/>
        </w:rPr>
      </w:pPr>
      <w:r>
        <w:rPr>
          <w:sz w:val="24"/>
        </w:rPr>
        <w:t>Komisijas priekšsēdētājs atklāj sēdi</w:t>
      </w:r>
      <w:r w:rsidR="007972D0">
        <w:rPr>
          <w:sz w:val="24"/>
        </w:rPr>
        <w:t xml:space="preserve"> plkst. 9</w:t>
      </w:r>
      <w:r>
        <w:rPr>
          <w:sz w:val="24"/>
        </w:rPr>
        <w:t>.00.</w:t>
      </w:r>
    </w:p>
    <w:p w:rsidR="00272811" w:rsidRDefault="00272811" w:rsidP="00272811">
      <w:pPr>
        <w:jc w:val="both"/>
        <w:rPr>
          <w:b/>
          <w:bCs/>
        </w:rPr>
      </w:pPr>
      <w:r>
        <w:rPr>
          <w:b/>
          <w:bCs/>
        </w:rPr>
        <w:t>Sēdē piedalās: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060"/>
        <w:gridCol w:w="4680"/>
      </w:tblGrid>
      <w:tr w:rsidR="00272811" w:rsidTr="00272811">
        <w:tc>
          <w:tcPr>
            <w:tcW w:w="3060" w:type="dxa"/>
          </w:tcPr>
          <w:p w:rsidR="00272811" w:rsidRDefault="00272811">
            <w:pPr>
              <w:ind w:left="72" w:right="-694"/>
              <w:jc w:val="both"/>
            </w:pPr>
            <w:r>
              <w:t xml:space="preserve">Komisijas priekšsēdētājs: </w:t>
            </w:r>
          </w:p>
          <w:p w:rsidR="00272811" w:rsidRDefault="00272811">
            <w:pPr>
              <w:ind w:left="72" w:right="-694"/>
              <w:jc w:val="both"/>
            </w:pPr>
            <w:r>
              <w:t>Komisijas locekļi:</w:t>
            </w:r>
          </w:p>
          <w:p w:rsidR="00272811" w:rsidRDefault="00272811">
            <w:pPr>
              <w:ind w:left="72" w:right="-694"/>
              <w:jc w:val="both"/>
            </w:pPr>
          </w:p>
          <w:p w:rsidR="00272811" w:rsidRDefault="00272811">
            <w:pPr>
              <w:ind w:left="72" w:right="-694"/>
              <w:jc w:val="both"/>
            </w:pPr>
          </w:p>
          <w:p w:rsidR="00272811" w:rsidRDefault="00272811">
            <w:pPr>
              <w:ind w:left="72" w:right="-694"/>
              <w:jc w:val="both"/>
            </w:pPr>
          </w:p>
        </w:tc>
        <w:tc>
          <w:tcPr>
            <w:tcW w:w="4680" w:type="dxa"/>
            <w:hideMark/>
          </w:tcPr>
          <w:p w:rsidR="006B68BA" w:rsidRDefault="00272811" w:rsidP="00C93910">
            <w:pPr>
              <w:ind w:right="-694"/>
              <w:jc w:val="both"/>
            </w:pPr>
            <w:r>
              <w:t>Artis Brūvers</w:t>
            </w:r>
          </w:p>
          <w:p w:rsidR="00E33CFC" w:rsidRDefault="00E33CFC">
            <w:pPr>
              <w:jc w:val="both"/>
            </w:pPr>
            <w:r>
              <w:t>Rita Šteina</w:t>
            </w:r>
          </w:p>
          <w:p w:rsidR="005D66B5" w:rsidRDefault="005D66B5">
            <w:pPr>
              <w:jc w:val="both"/>
            </w:pPr>
            <w:r>
              <w:t>Halfors Krasts</w:t>
            </w:r>
          </w:p>
          <w:p w:rsidR="00BE502E" w:rsidRDefault="00BE502E">
            <w:pPr>
              <w:jc w:val="both"/>
            </w:pPr>
            <w:r>
              <w:t>Uģis Dambis</w:t>
            </w:r>
          </w:p>
          <w:p w:rsidR="00E33CFC" w:rsidRDefault="00E33CFC">
            <w:pPr>
              <w:jc w:val="both"/>
            </w:pPr>
            <w:r>
              <w:t>Valērijs Bulāns</w:t>
            </w:r>
          </w:p>
          <w:p w:rsidR="00272811" w:rsidRDefault="009A1D8F" w:rsidP="00C93910">
            <w:pPr>
              <w:jc w:val="both"/>
            </w:pPr>
            <w:r>
              <w:t>Everita Kāpa</w:t>
            </w:r>
          </w:p>
        </w:tc>
      </w:tr>
    </w:tbl>
    <w:p w:rsidR="00272811" w:rsidRDefault="00272811" w:rsidP="00272811">
      <w:pPr>
        <w:rPr>
          <w:b/>
        </w:rPr>
      </w:pPr>
      <w:r>
        <w:rPr>
          <w:b/>
        </w:rPr>
        <w:t xml:space="preserve">Komisijas izveides pamats: </w:t>
      </w:r>
    </w:p>
    <w:p w:rsidR="00272811" w:rsidRDefault="00272811" w:rsidP="00BF4D19">
      <w:pPr>
        <w:ind w:left="567" w:right="26"/>
        <w:jc w:val="both"/>
        <w:rPr>
          <w:color w:val="FF0000"/>
        </w:rPr>
      </w:pPr>
      <w:r>
        <w:t xml:space="preserve">Ādažu novada domes 2013.gada 24.septembra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>
          <w:t>lēmums</w:t>
        </w:r>
      </w:smartTag>
      <w:r w:rsidR="000641DF">
        <w:t xml:space="preserve"> Nr. 215</w:t>
      </w:r>
      <w:r>
        <w:t xml:space="preserve"> un Ādažu novada domes 2014.gada 28.jūlija ārkārtas domes sēdes lēmums Nr. 17§ 2.</w:t>
      </w:r>
    </w:p>
    <w:p w:rsidR="00272811" w:rsidRDefault="00272811" w:rsidP="00272811">
      <w:pPr>
        <w:jc w:val="both"/>
      </w:pPr>
      <w:r>
        <w:rPr>
          <w:b/>
          <w:bCs/>
        </w:rPr>
        <w:t>Darba kārtībā:</w:t>
      </w:r>
    </w:p>
    <w:p w:rsidR="00272811" w:rsidRDefault="00BF4D19" w:rsidP="00BF4D19">
      <w:pPr>
        <w:tabs>
          <w:tab w:val="left" w:pos="993"/>
        </w:tabs>
        <w:ind w:left="567"/>
        <w:jc w:val="both"/>
        <w:rPr>
          <w:b/>
        </w:rPr>
      </w:pPr>
      <w:r>
        <w:t>Skaidrojumu sniegšana par i</w:t>
      </w:r>
      <w:r w:rsidR="00272811">
        <w:t xml:space="preserve">epirkuma </w:t>
      </w:r>
      <w:r w:rsidR="00272811" w:rsidRPr="00E77527">
        <w:t>„</w:t>
      </w:r>
      <w:r w:rsidR="009D757D">
        <w:t>Traktortehnikas piegāde</w:t>
      </w:r>
      <w:r w:rsidR="006B68BA" w:rsidRPr="00E77527">
        <w:t>”</w:t>
      </w:r>
      <w:r w:rsidR="00E77527">
        <w:t xml:space="preserve"> </w:t>
      </w:r>
      <w:r w:rsidR="006208C5">
        <w:t>(ID.Nr.: ĀND 2016</w:t>
      </w:r>
      <w:r w:rsidR="006B68BA">
        <w:t>/</w:t>
      </w:r>
      <w:r w:rsidR="006C2C11">
        <w:t>6</w:t>
      </w:r>
      <w:r w:rsidR="009D757D">
        <w:t>7</w:t>
      </w:r>
      <w:r w:rsidR="00272811">
        <w:t xml:space="preserve">) </w:t>
      </w:r>
      <w:r>
        <w:t>nolikum</w:t>
      </w:r>
      <w:r w:rsidR="009D757D">
        <w:t>a Tehniskajām specifikācijām</w:t>
      </w:r>
      <w:r w:rsidR="00272811">
        <w:t>.</w:t>
      </w:r>
    </w:p>
    <w:p w:rsidR="00272811" w:rsidRDefault="00272811" w:rsidP="00272811">
      <w:pPr>
        <w:jc w:val="both"/>
        <w:rPr>
          <w:b/>
        </w:rPr>
      </w:pPr>
      <w:r>
        <w:rPr>
          <w:b/>
        </w:rPr>
        <w:t>Darba gaita:</w:t>
      </w:r>
    </w:p>
    <w:p w:rsidR="000641DF" w:rsidRDefault="00E33CFC" w:rsidP="00BF4D19">
      <w:pPr>
        <w:pStyle w:val="ListParagraph"/>
        <w:numPr>
          <w:ilvl w:val="0"/>
          <w:numId w:val="3"/>
        </w:numPr>
        <w:ind w:left="567" w:hanging="567"/>
        <w:jc w:val="both"/>
      </w:pPr>
      <w:r>
        <w:t>R. Šteina</w:t>
      </w:r>
      <w:r w:rsidR="00272811">
        <w:t xml:space="preserve"> </w:t>
      </w:r>
      <w:r w:rsidR="000641DF">
        <w:t>ziņo par ieinteresēt</w:t>
      </w:r>
      <w:r w:rsidR="009D757D">
        <w:t>ā</w:t>
      </w:r>
      <w:r w:rsidR="000641DF">
        <w:t xml:space="preserve"> pretendent</w:t>
      </w:r>
      <w:r w:rsidR="00F17A14">
        <w:t>a</w:t>
      </w:r>
      <w:r w:rsidR="000641DF">
        <w:t xml:space="preserve"> </w:t>
      </w:r>
      <w:r w:rsidR="00F17A14">
        <w:t>jautājumu</w:t>
      </w:r>
      <w:r w:rsidR="000641DF">
        <w:t xml:space="preserve"> par </w:t>
      </w:r>
      <w:r w:rsidR="00272811">
        <w:t xml:space="preserve">iepirkuma </w:t>
      </w:r>
      <w:r w:rsidR="00C9257E" w:rsidRPr="00E77527">
        <w:t>„</w:t>
      </w:r>
      <w:r w:rsidR="009D757D">
        <w:t>Traktortehnikas piegāde</w:t>
      </w:r>
      <w:r w:rsidR="00C9257E" w:rsidRPr="00E77527">
        <w:t>”</w:t>
      </w:r>
      <w:r w:rsidR="00C9257E">
        <w:t xml:space="preserve"> (ID.Nr.: ĀND 2016/</w:t>
      </w:r>
      <w:r w:rsidR="006C2C11">
        <w:t>6</w:t>
      </w:r>
      <w:r w:rsidR="009D757D">
        <w:t>7</w:t>
      </w:r>
      <w:r w:rsidR="00C9257E">
        <w:t>)</w:t>
      </w:r>
      <w:r w:rsidR="00863C22">
        <w:t xml:space="preserve"> </w:t>
      </w:r>
      <w:r w:rsidR="00272811">
        <w:t>nolikum</w:t>
      </w:r>
      <w:r w:rsidR="000641DF">
        <w:t>u.</w:t>
      </w:r>
    </w:p>
    <w:p w:rsidR="00272811" w:rsidRDefault="000641DF" w:rsidP="00BF4D19">
      <w:pPr>
        <w:pStyle w:val="ListParagraph"/>
        <w:numPr>
          <w:ilvl w:val="0"/>
          <w:numId w:val="3"/>
        </w:numPr>
        <w:ind w:left="567" w:hanging="567"/>
        <w:jc w:val="both"/>
      </w:pPr>
      <w:r>
        <w:t>Komisija iepazīstas ar uzdot</w:t>
      </w:r>
      <w:r w:rsidR="00F17A14">
        <w:t>o</w:t>
      </w:r>
      <w:r>
        <w:t xml:space="preserve"> jautājum</w:t>
      </w:r>
      <w:r w:rsidR="00F17A14">
        <w:t>u</w:t>
      </w:r>
      <w:r>
        <w:t xml:space="preserve"> un lemj par sniedzam</w:t>
      </w:r>
      <w:r w:rsidR="00F17A14">
        <w:t>o</w:t>
      </w:r>
      <w:r>
        <w:t xml:space="preserve"> atbild</w:t>
      </w:r>
      <w:r w:rsidR="00F17A14">
        <w:t>i.</w:t>
      </w:r>
    </w:p>
    <w:p w:rsidR="000641DF" w:rsidRDefault="000641DF" w:rsidP="00BF4D19">
      <w:pPr>
        <w:pStyle w:val="ListParagraph"/>
        <w:numPr>
          <w:ilvl w:val="0"/>
          <w:numId w:val="3"/>
        </w:numPr>
        <w:ind w:left="567" w:hanging="567"/>
        <w:jc w:val="both"/>
      </w:pPr>
      <w:r>
        <w:t>Komisija lemj apstiprināt šād</w:t>
      </w:r>
      <w:r w:rsidR="00F17A14">
        <w:t>u</w:t>
      </w:r>
      <w:r>
        <w:t xml:space="preserve"> atbild</w:t>
      </w:r>
      <w:r w:rsidR="00F17A14">
        <w:t>i</w:t>
      </w:r>
      <w:r>
        <w:t>:</w:t>
      </w:r>
    </w:p>
    <w:p w:rsidR="004D0F53" w:rsidRDefault="004D0F53" w:rsidP="004D0F53">
      <w:pPr>
        <w:pStyle w:val="ListParagraph"/>
        <w:ind w:left="567"/>
        <w:jc w:val="both"/>
      </w:pPr>
    </w:p>
    <w:tbl>
      <w:tblPr>
        <w:tblStyle w:val="TableGrid"/>
        <w:tblW w:w="10190" w:type="dxa"/>
        <w:jc w:val="center"/>
        <w:tblInd w:w="374" w:type="dxa"/>
        <w:tblLook w:val="04A0" w:firstRow="1" w:lastRow="0" w:firstColumn="1" w:lastColumn="0" w:noHBand="0" w:noVBand="1"/>
      </w:tblPr>
      <w:tblGrid>
        <w:gridCol w:w="508"/>
        <w:gridCol w:w="5112"/>
        <w:gridCol w:w="4570"/>
      </w:tblGrid>
      <w:tr w:rsidR="00C92082" w:rsidRPr="00557FC7" w:rsidTr="00BF76B3">
        <w:trPr>
          <w:jc w:val="center"/>
        </w:trPr>
        <w:tc>
          <w:tcPr>
            <w:tcW w:w="508" w:type="dxa"/>
            <w:shd w:val="clear" w:color="auto" w:fill="92D050"/>
          </w:tcPr>
          <w:p w:rsidR="00C92082" w:rsidRPr="007742B7" w:rsidRDefault="00C92082" w:rsidP="00BF76B3">
            <w:pPr>
              <w:jc w:val="both"/>
              <w:rPr>
                <w:b/>
              </w:rPr>
            </w:pPr>
          </w:p>
        </w:tc>
        <w:tc>
          <w:tcPr>
            <w:tcW w:w="5112" w:type="dxa"/>
            <w:shd w:val="clear" w:color="auto" w:fill="92D050"/>
          </w:tcPr>
          <w:p w:rsidR="00C92082" w:rsidRPr="009C5044" w:rsidRDefault="00C92082" w:rsidP="00BF76B3">
            <w:pPr>
              <w:pStyle w:val="ListParagraph"/>
              <w:ind w:left="0"/>
              <w:jc w:val="both"/>
              <w:rPr>
                <w:b/>
              </w:rPr>
            </w:pPr>
            <w:r w:rsidRPr="009C5044">
              <w:rPr>
                <w:b/>
              </w:rPr>
              <w:t xml:space="preserve">Jautājums: </w:t>
            </w:r>
          </w:p>
        </w:tc>
        <w:tc>
          <w:tcPr>
            <w:tcW w:w="4570" w:type="dxa"/>
            <w:shd w:val="clear" w:color="auto" w:fill="92D050"/>
          </w:tcPr>
          <w:p w:rsidR="00C92082" w:rsidRPr="009C5044" w:rsidRDefault="00C92082" w:rsidP="00BF76B3">
            <w:pPr>
              <w:pStyle w:val="ListParagraph"/>
              <w:ind w:left="0"/>
              <w:jc w:val="both"/>
              <w:rPr>
                <w:b/>
              </w:rPr>
            </w:pPr>
            <w:r w:rsidRPr="009C5044">
              <w:rPr>
                <w:b/>
              </w:rPr>
              <w:t>Atbilde:</w:t>
            </w:r>
          </w:p>
        </w:tc>
      </w:tr>
      <w:tr w:rsidR="00C92082" w:rsidTr="00BF76B3">
        <w:trPr>
          <w:jc w:val="center"/>
        </w:trPr>
        <w:tc>
          <w:tcPr>
            <w:tcW w:w="508" w:type="dxa"/>
          </w:tcPr>
          <w:p w:rsidR="00C92082" w:rsidRPr="00D23B0A" w:rsidRDefault="00C92082" w:rsidP="00C92082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0" w:firstLine="0"/>
              <w:jc w:val="both"/>
              <w:rPr>
                <w:color w:val="262626" w:themeColor="text1" w:themeTint="D9"/>
              </w:rPr>
            </w:pPr>
          </w:p>
        </w:tc>
        <w:tc>
          <w:tcPr>
            <w:tcW w:w="5112" w:type="dxa"/>
          </w:tcPr>
          <w:p w:rsidR="00C92082" w:rsidRDefault="00C92082" w:rsidP="00623267">
            <w:pPr>
              <w:jc w:val="both"/>
            </w:pPr>
          </w:p>
          <w:p w:rsidR="00C92082" w:rsidRDefault="00C92082" w:rsidP="00623267">
            <w:pPr>
              <w:jc w:val="both"/>
            </w:pPr>
            <w:r>
              <w:t>P</w:t>
            </w:r>
            <w:r>
              <w:t>lānojam iesniegt piedāvājumu</w:t>
            </w:r>
            <w:r>
              <w:t>,</w:t>
            </w:r>
            <w:r>
              <w:t xml:space="preserve"> kurā kā apliecinājumu mūsu pieredzei līdzvērtīgu piegāžu veikšanai iesniegsim divas atsauksmes no viena uzņēmuma par divām atsevišķām veiktām piegādēm, kas katra atbilst nolikumā minētajam apjomam. </w:t>
            </w:r>
          </w:p>
          <w:p w:rsidR="00C92082" w:rsidRDefault="00C92082" w:rsidP="00623267">
            <w:pPr>
              <w:jc w:val="both"/>
            </w:pPr>
          </w:p>
          <w:p w:rsidR="00C92082" w:rsidRDefault="00C92082" w:rsidP="00623267">
            <w:pPr>
              <w:jc w:val="both"/>
            </w:pPr>
            <w:r>
              <w:t>Vai tas tiks uzskatīts kā atbilstošs piedāvājums?</w:t>
            </w:r>
          </w:p>
          <w:p w:rsidR="00C92082" w:rsidRPr="009C5044" w:rsidRDefault="00C92082" w:rsidP="00BF76B3">
            <w:pPr>
              <w:pStyle w:val="ListParagraph"/>
              <w:ind w:left="0"/>
              <w:jc w:val="both"/>
            </w:pPr>
          </w:p>
        </w:tc>
        <w:tc>
          <w:tcPr>
            <w:tcW w:w="4570" w:type="dxa"/>
            <w:shd w:val="clear" w:color="auto" w:fill="D6E3BC" w:themeFill="accent3" w:themeFillTint="66"/>
          </w:tcPr>
          <w:p w:rsidR="00623267" w:rsidRDefault="00623267" w:rsidP="00623267">
            <w:pPr>
              <w:spacing w:after="200" w:line="276" w:lineRule="auto"/>
              <w:jc w:val="both"/>
            </w:pPr>
            <w:r>
              <w:t>Nolikuma 7.2.</w:t>
            </w:r>
            <w:r w:rsidR="00585A9D">
              <w:t xml:space="preserve"> </w:t>
            </w:r>
            <w:r>
              <w:t>d)</w:t>
            </w:r>
            <w:r w:rsidR="00585A9D">
              <w:t xml:space="preserve"> </w:t>
            </w:r>
            <w:r>
              <w:t xml:space="preserve">punktā noteikts, ka </w:t>
            </w:r>
            <w:r>
              <w:t xml:space="preserve">Pretendentam iepriekšējo 3 (trīs) gadu laikā ir </w:t>
            </w:r>
            <w:r>
              <w:t xml:space="preserve">jābūt </w:t>
            </w:r>
            <w:r>
              <w:t>pozitīva</w:t>
            </w:r>
            <w:r>
              <w:t>i</w:t>
            </w:r>
            <w:r>
              <w:t xml:space="preserve"> pieredze</w:t>
            </w:r>
            <w:r>
              <w:t>i</w:t>
            </w:r>
            <w:r>
              <w:t xml:space="preserve"> līdzvērtīgu piegāžu veikšanā (līdzīgas tehnikas piegāde) - jābūt noslēgtiem </w:t>
            </w:r>
            <w:r w:rsidRPr="00143E76">
              <w:rPr>
                <w:b/>
              </w:rPr>
              <w:t>vismaz 3 (trīs) līgumiem</w:t>
            </w:r>
            <w:r>
              <w:t>, kur katra līguma kopējā līgumcena ir vismaz 50 000,00 EUR bez PVN apjomā un par katru no šiem līgumiem ir sniegta pozitīva atsauksme no pasūtītāja.</w:t>
            </w:r>
          </w:p>
          <w:p w:rsidR="0098649D" w:rsidRDefault="00623267" w:rsidP="00623267">
            <w:pPr>
              <w:spacing w:after="200" w:line="276" w:lineRule="auto"/>
              <w:jc w:val="both"/>
            </w:pPr>
            <w:r>
              <w:t>Vēršam Jūsu uzmanību, ka atbilstību citētajai nolikuma prasībai pretendenti var apliecināt a</w:t>
            </w:r>
            <w:bookmarkStart w:id="0" w:name="_GoBack"/>
            <w:bookmarkEnd w:id="0"/>
            <w:r>
              <w:t xml:space="preserve">r vismaz 3 (trīs) </w:t>
            </w:r>
            <w:r w:rsidR="00585A9D">
              <w:t>līdzvērtīgiem līgumiem. Jūsu aprakstītajā situācijā secināma tikai 2 (divu)</w:t>
            </w:r>
            <w:r w:rsidR="0098649D">
              <w:t>,</w:t>
            </w:r>
            <w:r w:rsidR="00585A9D">
              <w:t xml:space="preserve"> iespējams</w:t>
            </w:r>
            <w:r w:rsidR="0098649D">
              <w:t>,</w:t>
            </w:r>
            <w:r w:rsidR="00585A9D">
              <w:t xml:space="preserve"> līdzvērtīgu līgumu izpildes pieredze.</w:t>
            </w:r>
          </w:p>
          <w:p w:rsidR="00623267" w:rsidRPr="009C5044" w:rsidRDefault="00585A9D" w:rsidP="00623267">
            <w:pPr>
              <w:spacing w:after="200" w:line="276" w:lineRule="auto"/>
              <w:jc w:val="both"/>
            </w:pPr>
            <w:r>
              <w:t>Jebkurā gadījumā nolikuma 7</w:t>
            </w:r>
            <w:r>
              <w:t>.2. d)</w:t>
            </w:r>
            <w:r>
              <w:t xml:space="preserve"> punkta </w:t>
            </w:r>
            <w:r>
              <w:lastRenderedPageBreak/>
              <w:t xml:space="preserve">prasība nerada šķēršļus pieredzei, kas iegūta, slēdzot līgumus ar vienu pasūtītāju. </w:t>
            </w:r>
          </w:p>
        </w:tc>
      </w:tr>
    </w:tbl>
    <w:p w:rsidR="009D757D" w:rsidRDefault="009D757D" w:rsidP="009D757D">
      <w:pPr>
        <w:jc w:val="both"/>
        <w:rPr>
          <w:b/>
          <w:bCs/>
        </w:rPr>
      </w:pPr>
    </w:p>
    <w:p w:rsidR="00272811" w:rsidRDefault="00272811" w:rsidP="00221CA6">
      <w:pPr>
        <w:shd w:val="clear" w:color="auto" w:fill="D6E3BC" w:themeFill="accent3" w:themeFillTint="66"/>
        <w:jc w:val="both"/>
        <w:rPr>
          <w:b/>
          <w:bCs/>
        </w:rPr>
      </w:pPr>
      <w:r>
        <w:rPr>
          <w:b/>
          <w:bCs/>
        </w:rPr>
        <w:t xml:space="preserve">Komisija </w:t>
      </w:r>
      <w:r w:rsidR="00221CA6">
        <w:rPr>
          <w:b/>
          <w:bCs/>
        </w:rPr>
        <w:t xml:space="preserve">vienbalsīgi </w:t>
      </w:r>
      <w:r>
        <w:rPr>
          <w:b/>
          <w:bCs/>
        </w:rPr>
        <w:t xml:space="preserve">nolemj: </w:t>
      </w:r>
    </w:p>
    <w:p w:rsidR="00272811" w:rsidRPr="00B274C8" w:rsidRDefault="00272811" w:rsidP="00221CA6">
      <w:pPr>
        <w:numPr>
          <w:ilvl w:val="0"/>
          <w:numId w:val="1"/>
        </w:numPr>
        <w:shd w:val="clear" w:color="auto" w:fill="D6E3BC" w:themeFill="accent3" w:themeFillTint="66"/>
        <w:tabs>
          <w:tab w:val="num" w:pos="567"/>
        </w:tabs>
        <w:ind w:left="567" w:hanging="567"/>
        <w:jc w:val="both"/>
        <w:rPr>
          <w:b/>
        </w:rPr>
      </w:pPr>
      <w:r w:rsidRPr="00221CA6">
        <w:rPr>
          <w:b/>
        </w:rPr>
        <w:t xml:space="preserve">Atbalstīt </w:t>
      </w:r>
      <w:r w:rsidR="007972D0">
        <w:rPr>
          <w:b/>
        </w:rPr>
        <w:t>sagatavoto skaidrojumu</w:t>
      </w:r>
      <w:r w:rsidR="00D37DB0" w:rsidRPr="00221CA6">
        <w:rPr>
          <w:b/>
        </w:rPr>
        <w:t xml:space="preserve"> par iepirkuma</w:t>
      </w:r>
      <w:r w:rsidRPr="00221CA6">
        <w:rPr>
          <w:b/>
        </w:rPr>
        <w:t xml:space="preserve"> </w:t>
      </w:r>
      <w:r w:rsidR="00C9257E" w:rsidRPr="00221CA6">
        <w:rPr>
          <w:b/>
        </w:rPr>
        <w:t>„</w:t>
      </w:r>
      <w:r w:rsidR="00B274C8">
        <w:rPr>
          <w:b/>
        </w:rPr>
        <w:t>Traktortehnikas piegād</w:t>
      </w:r>
      <w:r w:rsidR="00C9257E" w:rsidRPr="00221CA6">
        <w:rPr>
          <w:b/>
        </w:rPr>
        <w:t>e” (ID.Nr.: ĀND 2016/</w:t>
      </w:r>
      <w:r w:rsidR="006C2C11" w:rsidRPr="00221CA6">
        <w:rPr>
          <w:b/>
        </w:rPr>
        <w:t>6</w:t>
      </w:r>
      <w:r w:rsidR="00B274C8">
        <w:rPr>
          <w:b/>
        </w:rPr>
        <w:t>7</w:t>
      </w:r>
      <w:r w:rsidR="00C9257E" w:rsidRPr="00221CA6">
        <w:rPr>
          <w:b/>
        </w:rPr>
        <w:t>)</w:t>
      </w:r>
      <w:r w:rsidR="00FB4200" w:rsidRPr="00221CA6">
        <w:rPr>
          <w:b/>
        </w:rPr>
        <w:t xml:space="preserve"> </w:t>
      </w:r>
      <w:r w:rsidR="0083447E" w:rsidRPr="00221CA6">
        <w:rPr>
          <w:b/>
        </w:rPr>
        <w:t>nolikum</w:t>
      </w:r>
      <w:r w:rsidR="00D37DB0" w:rsidRPr="00221CA6">
        <w:rPr>
          <w:b/>
        </w:rPr>
        <w:t>u</w:t>
      </w:r>
      <w:r w:rsidR="00B274C8">
        <w:rPr>
          <w:b/>
          <w:i/>
        </w:rPr>
        <w:t>;</w:t>
      </w:r>
    </w:p>
    <w:p w:rsidR="00272811" w:rsidRDefault="00D37DB0" w:rsidP="00221CA6">
      <w:pPr>
        <w:numPr>
          <w:ilvl w:val="0"/>
          <w:numId w:val="1"/>
        </w:numPr>
        <w:shd w:val="clear" w:color="auto" w:fill="D6E3BC" w:themeFill="accent3" w:themeFillTint="66"/>
        <w:tabs>
          <w:tab w:val="num" w:pos="567"/>
        </w:tabs>
        <w:ind w:left="567" w:hanging="567"/>
        <w:jc w:val="both"/>
        <w:rPr>
          <w:b/>
        </w:rPr>
      </w:pPr>
      <w:r w:rsidRPr="00221CA6">
        <w:rPr>
          <w:b/>
        </w:rPr>
        <w:t xml:space="preserve">Publicēt sagatavotos skaidrojumus </w:t>
      </w:r>
      <w:r w:rsidR="00575BDA" w:rsidRPr="00221CA6">
        <w:rPr>
          <w:b/>
        </w:rPr>
        <w:t xml:space="preserve">ĀND mājaslapā un nosūtīt </w:t>
      </w:r>
      <w:r w:rsidR="007972D0">
        <w:rPr>
          <w:b/>
        </w:rPr>
        <w:t>jautājumu iesniegušajam pretendentam.</w:t>
      </w:r>
    </w:p>
    <w:p w:rsidR="00272811" w:rsidRDefault="00272811" w:rsidP="00F3097D">
      <w:pPr>
        <w:ind w:left="720"/>
        <w:jc w:val="both"/>
      </w:pPr>
    </w:p>
    <w:p w:rsidR="00272811" w:rsidRDefault="00272811" w:rsidP="00272811">
      <w:pPr>
        <w:jc w:val="both"/>
      </w:pPr>
      <w:r>
        <w:rPr>
          <w:b/>
          <w:bCs/>
        </w:rPr>
        <w:t>Sēdi slēdz:</w:t>
      </w:r>
      <w:r>
        <w:t xml:space="preserve"> </w:t>
      </w:r>
    </w:p>
    <w:p w:rsidR="00272811" w:rsidRDefault="00272811" w:rsidP="00272811">
      <w:pPr>
        <w:ind w:firstLine="720"/>
        <w:jc w:val="both"/>
      </w:pPr>
      <w:r>
        <w:t>Komisijas pri</w:t>
      </w:r>
      <w:r w:rsidR="00CB1941">
        <w:t xml:space="preserve">ekšsēdētājs sēdi slēdz plkst. </w:t>
      </w:r>
      <w:r w:rsidR="007972D0">
        <w:t>9.30</w:t>
      </w:r>
      <w:r>
        <w:t>.</w:t>
      </w:r>
    </w:p>
    <w:p w:rsidR="00272811" w:rsidRDefault="00272811" w:rsidP="00272811">
      <w:pPr>
        <w:jc w:val="both"/>
      </w:pPr>
    </w:p>
    <w:p w:rsidR="00272811" w:rsidRDefault="00272811" w:rsidP="00272811">
      <w:pPr>
        <w:jc w:val="both"/>
        <w:rPr>
          <w:b/>
        </w:rPr>
      </w:pPr>
      <w:r>
        <w:rPr>
          <w:b/>
        </w:rPr>
        <w:t xml:space="preserve">Pielikumā:    </w:t>
      </w:r>
    </w:p>
    <w:p w:rsidR="00272811" w:rsidRDefault="00D65849" w:rsidP="00272811">
      <w:pPr>
        <w:numPr>
          <w:ilvl w:val="0"/>
          <w:numId w:val="2"/>
        </w:numPr>
        <w:jc w:val="both"/>
      </w:pPr>
      <w:r>
        <w:t>Ie</w:t>
      </w:r>
      <w:r w:rsidR="007972D0">
        <w:t>interesētā pretendenta</w:t>
      </w:r>
      <w:r>
        <w:t xml:space="preserve"> </w:t>
      </w:r>
      <w:r w:rsidR="007972D0">
        <w:t>vēstule</w:t>
      </w:r>
      <w:r w:rsidR="00272811">
        <w:t>;</w:t>
      </w:r>
    </w:p>
    <w:p w:rsidR="00D65849" w:rsidRDefault="007279D9" w:rsidP="00D65849">
      <w:pPr>
        <w:numPr>
          <w:ilvl w:val="0"/>
          <w:numId w:val="2"/>
        </w:numPr>
        <w:jc w:val="both"/>
      </w:pPr>
      <w:r>
        <w:t>Publikāciju izdruka</w:t>
      </w:r>
      <w:r w:rsidR="002A54C7">
        <w:t xml:space="preserve"> no ĀND </w:t>
      </w:r>
      <w:r>
        <w:t>mājaslapas</w:t>
      </w:r>
      <w:r w:rsidR="00D65849">
        <w:t>;</w:t>
      </w:r>
    </w:p>
    <w:p w:rsidR="00272811" w:rsidRDefault="00272811" w:rsidP="00272811">
      <w:pPr>
        <w:ind w:left="720"/>
        <w:jc w:val="both"/>
      </w:pPr>
    </w:p>
    <w:p w:rsidR="00272811" w:rsidRDefault="00272811" w:rsidP="00272811">
      <w:pPr>
        <w:jc w:val="both"/>
      </w:pPr>
    </w:p>
    <w:p w:rsidR="00272811" w:rsidRDefault="00272811" w:rsidP="00272811">
      <w:pPr>
        <w:ind w:right="-694"/>
        <w:jc w:val="both"/>
      </w:pPr>
      <w:r>
        <w:t xml:space="preserve">Komisijas priekšsēdētājs: </w:t>
      </w:r>
      <w:r>
        <w:tab/>
      </w:r>
      <w:r>
        <w:tab/>
        <w:t>_____________________</w:t>
      </w:r>
      <w:r>
        <w:tab/>
        <w:t xml:space="preserve">A. Brūvers </w:t>
      </w:r>
    </w:p>
    <w:p w:rsidR="00272811" w:rsidRDefault="00272811" w:rsidP="00272811">
      <w:pPr>
        <w:ind w:right="-694"/>
        <w:jc w:val="both"/>
      </w:pPr>
    </w:p>
    <w:p w:rsidR="001D5B3D" w:rsidRDefault="00272811" w:rsidP="00E77527">
      <w:pPr>
        <w:ind w:right="-694"/>
        <w:jc w:val="both"/>
      </w:pPr>
      <w:r>
        <w:t>Komisijas locekļi:</w:t>
      </w:r>
      <w:r>
        <w:tab/>
      </w:r>
      <w:r>
        <w:tab/>
      </w:r>
      <w:r>
        <w:tab/>
      </w:r>
    </w:p>
    <w:p w:rsidR="00E63A48" w:rsidRDefault="00E63A48" w:rsidP="00E77527">
      <w:pPr>
        <w:ind w:right="-694"/>
        <w:jc w:val="both"/>
      </w:pPr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R. Šteina</w:t>
      </w:r>
    </w:p>
    <w:p w:rsidR="004671C4" w:rsidRDefault="004671C4" w:rsidP="00272811"/>
    <w:p w:rsidR="004671C4" w:rsidRDefault="004671C4" w:rsidP="00272811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H. Krasts</w:t>
      </w:r>
    </w:p>
    <w:p w:rsidR="00BE502E" w:rsidRDefault="00BE502E" w:rsidP="00272811"/>
    <w:p w:rsidR="00BE502E" w:rsidRDefault="00BE502E" w:rsidP="00272811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U. Dambis</w:t>
      </w:r>
    </w:p>
    <w:p w:rsidR="00575BDA" w:rsidRDefault="00575BDA" w:rsidP="00575BDA"/>
    <w:p w:rsidR="00575BDA" w:rsidRDefault="00575BDA" w:rsidP="00575BDA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V. Bulāns</w:t>
      </w:r>
    </w:p>
    <w:p w:rsidR="00575BDA" w:rsidRDefault="00575BDA" w:rsidP="00575BDA"/>
    <w:p w:rsidR="006B6501" w:rsidRDefault="00575BDA">
      <w:r>
        <w:tab/>
      </w:r>
      <w:r>
        <w:tab/>
      </w:r>
      <w:r w:rsidR="00FA62FA">
        <w:tab/>
      </w:r>
      <w:r w:rsidR="00FA62FA">
        <w:tab/>
      </w:r>
      <w:r w:rsidR="00FA62FA">
        <w:tab/>
        <w:t>_____________________</w:t>
      </w:r>
      <w:r w:rsidR="00FA62FA">
        <w:tab/>
        <w:t>E. Kāpa</w:t>
      </w:r>
    </w:p>
    <w:sectPr w:rsidR="006B6501" w:rsidSect="00FA62FA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290A4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2C88104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21A91"/>
    <w:multiLevelType w:val="hybridMultilevel"/>
    <w:tmpl w:val="DA4AE496"/>
    <w:lvl w:ilvl="0" w:tplc="977E3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AD5AF0"/>
    <w:multiLevelType w:val="hybridMultilevel"/>
    <w:tmpl w:val="092AD3A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3BC1ABD"/>
    <w:multiLevelType w:val="hybridMultilevel"/>
    <w:tmpl w:val="60E25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610D7"/>
    <w:multiLevelType w:val="hybridMultilevel"/>
    <w:tmpl w:val="60E25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5D"/>
    <w:rsid w:val="00004E83"/>
    <w:rsid w:val="00015517"/>
    <w:rsid w:val="00023408"/>
    <w:rsid w:val="00056B5F"/>
    <w:rsid w:val="000641DF"/>
    <w:rsid w:val="00085A50"/>
    <w:rsid w:val="000B0B2D"/>
    <w:rsid w:val="000B465D"/>
    <w:rsid w:val="000C04A9"/>
    <w:rsid w:val="00143E76"/>
    <w:rsid w:val="00146516"/>
    <w:rsid w:val="001A579D"/>
    <w:rsid w:val="001D5B3D"/>
    <w:rsid w:val="001E56B8"/>
    <w:rsid w:val="001F4577"/>
    <w:rsid w:val="0020090F"/>
    <w:rsid w:val="00212495"/>
    <w:rsid w:val="00221CA6"/>
    <w:rsid w:val="002402A7"/>
    <w:rsid w:val="002716BB"/>
    <w:rsid w:val="00272811"/>
    <w:rsid w:val="002A1C45"/>
    <w:rsid w:val="002A54C7"/>
    <w:rsid w:val="002A72D5"/>
    <w:rsid w:val="002D1A9F"/>
    <w:rsid w:val="002D4E49"/>
    <w:rsid w:val="002E2753"/>
    <w:rsid w:val="002E66BC"/>
    <w:rsid w:val="003241BF"/>
    <w:rsid w:val="00345649"/>
    <w:rsid w:val="00347760"/>
    <w:rsid w:val="0036711B"/>
    <w:rsid w:val="00370CAF"/>
    <w:rsid w:val="00384B96"/>
    <w:rsid w:val="003A083C"/>
    <w:rsid w:val="003A14D0"/>
    <w:rsid w:val="003A6914"/>
    <w:rsid w:val="003D78D5"/>
    <w:rsid w:val="003E6729"/>
    <w:rsid w:val="004355BF"/>
    <w:rsid w:val="00442341"/>
    <w:rsid w:val="0045036C"/>
    <w:rsid w:val="0045072A"/>
    <w:rsid w:val="0045303E"/>
    <w:rsid w:val="00463D9A"/>
    <w:rsid w:val="004671C4"/>
    <w:rsid w:val="00487F2D"/>
    <w:rsid w:val="004D0F53"/>
    <w:rsid w:val="004E5A66"/>
    <w:rsid w:val="004F6114"/>
    <w:rsid w:val="005031E1"/>
    <w:rsid w:val="005147BC"/>
    <w:rsid w:val="005215A6"/>
    <w:rsid w:val="00553B33"/>
    <w:rsid w:val="00557FC7"/>
    <w:rsid w:val="00570800"/>
    <w:rsid w:val="00575BDA"/>
    <w:rsid w:val="00580D28"/>
    <w:rsid w:val="00585A9D"/>
    <w:rsid w:val="005D66B5"/>
    <w:rsid w:val="005D7642"/>
    <w:rsid w:val="00600BFE"/>
    <w:rsid w:val="006120CF"/>
    <w:rsid w:val="006208C5"/>
    <w:rsid w:val="00623267"/>
    <w:rsid w:val="00650725"/>
    <w:rsid w:val="006545B0"/>
    <w:rsid w:val="0067711A"/>
    <w:rsid w:val="00677639"/>
    <w:rsid w:val="006852D4"/>
    <w:rsid w:val="006B2C5B"/>
    <w:rsid w:val="006B6501"/>
    <w:rsid w:val="006B68BA"/>
    <w:rsid w:val="006C1F33"/>
    <w:rsid w:val="006C2C11"/>
    <w:rsid w:val="006C4AC3"/>
    <w:rsid w:val="007079A4"/>
    <w:rsid w:val="007279D9"/>
    <w:rsid w:val="0073103E"/>
    <w:rsid w:val="00734C42"/>
    <w:rsid w:val="007540AC"/>
    <w:rsid w:val="00771E3D"/>
    <w:rsid w:val="00785769"/>
    <w:rsid w:val="007972D0"/>
    <w:rsid w:val="007A06A6"/>
    <w:rsid w:val="007A701A"/>
    <w:rsid w:val="007B2C9C"/>
    <w:rsid w:val="007B7122"/>
    <w:rsid w:val="007C1CF3"/>
    <w:rsid w:val="007D0659"/>
    <w:rsid w:val="00800FAE"/>
    <w:rsid w:val="00805173"/>
    <w:rsid w:val="0083447E"/>
    <w:rsid w:val="00844A32"/>
    <w:rsid w:val="00854530"/>
    <w:rsid w:val="00863C22"/>
    <w:rsid w:val="00870713"/>
    <w:rsid w:val="00871563"/>
    <w:rsid w:val="008A2CC0"/>
    <w:rsid w:val="008B4DF1"/>
    <w:rsid w:val="008C3F6F"/>
    <w:rsid w:val="008F073F"/>
    <w:rsid w:val="0098649D"/>
    <w:rsid w:val="0099778D"/>
    <w:rsid w:val="009A1D8F"/>
    <w:rsid w:val="009A6F62"/>
    <w:rsid w:val="009C5AF6"/>
    <w:rsid w:val="009C674F"/>
    <w:rsid w:val="009D16A3"/>
    <w:rsid w:val="009D432E"/>
    <w:rsid w:val="009D757D"/>
    <w:rsid w:val="009E5C43"/>
    <w:rsid w:val="00A4619E"/>
    <w:rsid w:val="00A47D1F"/>
    <w:rsid w:val="00A871A3"/>
    <w:rsid w:val="00A871CD"/>
    <w:rsid w:val="00A9133A"/>
    <w:rsid w:val="00AA091C"/>
    <w:rsid w:val="00AA3E52"/>
    <w:rsid w:val="00AA6642"/>
    <w:rsid w:val="00AB0913"/>
    <w:rsid w:val="00AE1844"/>
    <w:rsid w:val="00AF1B88"/>
    <w:rsid w:val="00B118CA"/>
    <w:rsid w:val="00B22AAB"/>
    <w:rsid w:val="00B274C8"/>
    <w:rsid w:val="00B30B65"/>
    <w:rsid w:val="00B4068D"/>
    <w:rsid w:val="00B52763"/>
    <w:rsid w:val="00B5439B"/>
    <w:rsid w:val="00B5557C"/>
    <w:rsid w:val="00B66A31"/>
    <w:rsid w:val="00B67395"/>
    <w:rsid w:val="00B80BB2"/>
    <w:rsid w:val="00B81490"/>
    <w:rsid w:val="00B95BE5"/>
    <w:rsid w:val="00BB580E"/>
    <w:rsid w:val="00BD1225"/>
    <w:rsid w:val="00BD2B16"/>
    <w:rsid w:val="00BE3CD9"/>
    <w:rsid w:val="00BE502E"/>
    <w:rsid w:val="00BF4D19"/>
    <w:rsid w:val="00C065B8"/>
    <w:rsid w:val="00C26CC0"/>
    <w:rsid w:val="00C53680"/>
    <w:rsid w:val="00C92082"/>
    <w:rsid w:val="00C9257E"/>
    <w:rsid w:val="00C93910"/>
    <w:rsid w:val="00CB0561"/>
    <w:rsid w:val="00CB1941"/>
    <w:rsid w:val="00D12867"/>
    <w:rsid w:val="00D37DB0"/>
    <w:rsid w:val="00D65849"/>
    <w:rsid w:val="00D72790"/>
    <w:rsid w:val="00DB4A36"/>
    <w:rsid w:val="00DB6C6C"/>
    <w:rsid w:val="00DE160A"/>
    <w:rsid w:val="00E0125D"/>
    <w:rsid w:val="00E15504"/>
    <w:rsid w:val="00E33CFC"/>
    <w:rsid w:val="00E45168"/>
    <w:rsid w:val="00E460B0"/>
    <w:rsid w:val="00E52257"/>
    <w:rsid w:val="00E604E3"/>
    <w:rsid w:val="00E63A48"/>
    <w:rsid w:val="00E7558E"/>
    <w:rsid w:val="00E77527"/>
    <w:rsid w:val="00EA75CE"/>
    <w:rsid w:val="00F0456B"/>
    <w:rsid w:val="00F17A14"/>
    <w:rsid w:val="00F3097D"/>
    <w:rsid w:val="00F4642A"/>
    <w:rsid w:val="00F85065"/>
    <w:rsid w:val="00FA62FA"/>
    <w:rsid w:val="00FA6B7F"/>
    <w:rsid w:val="00FB3EB1"/>
    <w:rsid w:val="00FB4200"/>
    <w:rsid w:val="00FC462A"/>
    <w:rsid w:val="00FC7C5D"/>
    <w:rsid w:val="00FD456A"/>
    <w:rsid w:val="00FE0F09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036C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BF4D19"/>
    <w:pPr>
      <w:ind w:left="720"/>
      <w:contextualSpacing/>
    </w:pPr>
  </w:style>
  <w:style w:type="table" w:styleId="TableGrid">
    <w:name w:val="Table Grid"/>
    <w:basedOn w:val="TableNormal"/>
    <w:uiPriority w:val="59"/>
    <w:rsid w:val="0006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"/>
    <w:uiPriority w:val="99"/>
    <w:rsid w:val="004D0F53"/>
    <w:pPr>
      <w:widowControl w:val="0"/>
      <w:autoSpaceDE w:val="0"/>
      <w:autoSpaceDN w:val="0"/>
      <w:adjustRightInd w:val="0"/>
      <w:spacing w:line="318" w:lineRule="exact"/>
    </w:pPr>
    <w:rPr>
      <w:rFonts w:eastAsiaTheme="minorEastAsia"/>
      <w:lang w:eastAsia="lv-LV"/>
    </w:rPr>
  </w:style>
  <w:style w:type="character" w:customStyle="1" w:styleId="FontStyle20">
    <w:name w:val="Font Style20"/>
    <w:basedOn w:val="DefaultParagraphFont"/>
    <w:uiPriority w:val="99"/>
    <w:rsid w:val="004D0F5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5147BC"/>
    <w:pPr>
      <w:widowControl w:val="0"/>
      <w:autoSpaceDE w:val="0"/>
      <w:autoSpaceDN w:val="0"/>
      <w:adjustRightInd w:val="0"/>
      <w:spacing w:line="311" w:lineRule="exact"/>
      <w:jc w:val="both"/>
    </w:pPr>
    <w:rPr>
      <w:rFonts w:eastAsiaTheme="minorEastAsia"/>
      <w:lang w:eastAsia="lv-LV"/>
    </w:rPr>
  </w:style>
  <w:style w:type="character" w:customStyle="1" w:styleId="ListParagraphChar">
    <w:name w:val="List Paragraph Char"/>
    <w:link w:val="ListParagraph"/>
    <w:uiPriority w:val="99"/>
    <w:locked/>
    <w:rsid w:val="0062326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036C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BF4D19"/>
    <w:pPr>
      <w:ind w:left="720"/>
      <w:contextualSpacing/>
    </w:pPr>
  </w:style>
  <w:style w:type="table" w:styleId="TableGrid">
    <w:name w:val="Table Grid"/>
    <w:basedOn w:val="TableNormal"/>
    <w:uiPriority w:val="59"/>
    <w:rsid w:val="0006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"/>
    <w:uiPriority w:val="99"/>
    <w:rsid w:val="004D0F53"/>
    <w:pPr>
      <w:widowControl w:val="0"/>
      <w:autoSpaceDE w:val="0"/>
      <w:autoSpaceDN w:val="0"/>
      <w:adjustRightInd w:val="0"/>
      <w:spacing w:line="318" w:lineRule="exact"/>
    </w:pPr>
    <w:rPr>
      <w:rFonts w:eastAsiaTheme="minorEastAsia"/>
      <w:lang w:eastAsia="lv-LV"/>
    </w:rPr>
  </w:style>
  <w:style w:type="character" w:customStyle="1" w:styleId="FontStyle20">
    <w:name w:val="Font Style20"/>
    <w:basedOn w:val="DefaultParagraphFont"/>
    <w:uiPriority w:val="99"/>
    <w:rsid w:val="004D0F5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5147BC"/>
    <w:pPr>
      <w:widowControl w:val="0"/>
      <w:autoSpaceDE w:val="0"/>
      <w:autoSpaceDN w:val="0"/>
      <w:adjustRightInd w:val="0"/>
      <w:spacing w:line="311" w:lineRule="exact"/>
      <w:jc w:val="both"/>
    </w:pPr>
    <w:rPr>
      <w:rFonts w:eastAsiaTheme="minorEastAsia"/>
      <w:lang w:eastAsia="lv-LV"/>
    </w:rPr>
  </w:style>
  <w:style w:type="character" w:customStyle="1" w:styleId="ListParagraphChar">
    <w:name w:val="List Paragraph Char"/>
    <w:link w:val="ListParagraph"/>
    <w:uiPriority w:val="99"/>
    <w:locked/>
    <w:rsid w:val="006232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1678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Rita Šteina</cp:lastModifiedBy>
  <cp:revision>128</cp:revision>
  <dcterms:created xsi:type="dcterms:W3CDTF">2015-03-19T13:27:00Z</dcterms:created>
  <dcterms:modified xsi:type="dcterms:W3CDTF">2016-06-06T06:00:00Z</dcterms:modified>
</cp:coreProperties>
</file>